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25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F77473" w:rsidRPr="001B0884" w:rsidTr="00E63DCB">
        <w:trPr>
          <w:cantSplit/>
          <w:trHeight w:val="137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29A8" w:rsidRDefault="00A129A8" w:rsidP="00B555F6">
            <w:pPr>
              <w:spacing w:before="120" w:after="20"/>
              <w:jc w:val="center"/>
              <w:rPr>
                <w:b/>
                <w:caps/>
                <w:sz w:val="28"/>
                <w:szCs w:val="28"/>
                <w:lang w:val="sr-Cyrl-RS"/>
              </w:rPr>
            </w:pPr>
            <w:r w:rsidRPr="001B0884">
              <w:rPr>
                <w:b/>
                <w:caps/>
                <w:sz w:val="28"/>
                <w:szCs w:val="28"/>
                <w:lang w:val="sr-Cyrl-RS"/>
              </w:rPr>
              <w:t xml:space="preserve">ЗАШТИТА ЖИВОТНЕ СРЕДИНЕ ОД БУКЕ </w:t>
            </w:r>
          </w:p>
          <w:p w:rsidR="00431463" w:rsidRPr="001B0884" w:rsidRDefault="00A129A8" w:rsidP="00B555F6">
            <w:pPr>
              <w:spacing w:before="120" w:after="20"/>
              <w:jc w:val="center"/>
              <w:rPr>
                <w:b/>
                <w:sz w:val="28"/>
                <w:szCs w:val="24"/>
                <w:lang w:val="sr-Cyrl-CS"/>
              </w:rPr>
            </w:pPr>
            <w:r>
              <w:rPr>
                <w:b/>
                <w:caps/>
                <w:sz w:val="28"/>
                <w:szCs w:val="28"/>
                <w:lang w:val="sr-Cyrl-RS"/>
              </w:rPr>
              <w:t xml:space="preserve">КОНТРОЛНА ЛИСТА: </w:t>
            </w:r>
            <w:r w:rsidR="007C406A" w:rsidRPr="001B0884">
              <w:rPr>
                <w:b/>
                <w:sz w:val="28"/>
                <w:szCs w:val="24"/>
                <w:lang w:val="sr-Cyrl-RS"/>
              </w:rPr>
              <w:t xml:space="preserve">КОРИШЋЕЊЕ </w:t>
            </w:r>
            <w:r w:rsidR="004B3A7E" w:rsidRPr="001B0884">
              <w:rPr>
                <w:b/>
                <w:sz w:val="28"/>
                <w:szCs w:val="24"/>
                <w:lang w:val="sr-Cyrl-RS"/>
              </w:rPr>
              <w:t xml:space="preserve">ПОЈЕДИНАЧНИХ </w:t>
            </w:r>
            <w:r w:rsidR="007C406A" w:rsidRPr="001B0884">
              <w:rPr>
                <w:b/>
                <w:sz w:val="28"/>
                <w:szCs w:val="24"/>
                <w:lang w:val="sr-Cyrl-RS"/>
              </w:rPr>
              <w:t xml:space="preserve">ИЗВОРА </w:t>
            </w:r>
            <w:r w:rsidR="00B555F6" w:rsidRPr="001B0884">
              <w:rPr>
                <w:b/>
                <w:sz w:val="28"/>
                <w:szCs w:val="24"/>
                <w:lang w:val="sr-Cyrl-CS"/>
              </w:rPr>
              <w:t>БУКЕ</w:t>
            </w:r>
          </w:p>
        </w:tc>
      </w:tr>
    </w:tbl>
    <w:p w:rsidR="00F77473" w:rsidRPr="001B0884" w:rsidRDefault="00F77473" w:rsidP="00090483">
      <w:pPr>
        <w:jc w:val="center"/>
        <w:rPr>
          <w:b/>
          <w:sz w:val="28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2"/>
        <w:gridCol w:w="7592"/>
      </w:tblGrid>
      <w:tr w:rsidR="00FE2A42" w:rsidRPr="001B0884" w:rsidTr="00E63DCB">
        <w:trPr>
          <w:trHeight w:val="432"/>
          <w:jc w:val="center"/>
        </w:trPr>
        <w:tc>
          <w:tcPr>
            <w:tcW w:w="5000" w:type="pct"/>
            <w:gridSpan w:val="2"/>
            <w:shd w:val="clear" w:color="auto" w:fill="D9D9D9"/>
            <w:noWrap/>
            <w:vAlign w:val="bottom"/>
          </w:tcPr>
          <w:p w:rsidR="00FE2A42" w:rsidRPr="001B0884" w:rsidRDefault="00FE2A42" w:rsidP="00FE2A42">
            <w:pPr>
              <w:jc w:val="center"/>
              <w:rPr>
                <w:b/>
                <w:bCs/>
                <w:szCs w:val="24"/>
                <w:lang w:val="sr-Cyrl-RS"/>
              </w:rPr>
            </w:pPr>
            <w:r w:rsidRPr="001B0884">
              <w:rPr>
                <w:rFonts w:eastAsia="Times New Roman"/>
                <w:b/>
                <w:bCs/>
                <w:szCs w:val="24"/>
                <w:lang w:val="sr-Cyrl-RS"/>
              </w:rPr>
              <w:t xml:space="preserve">ИНФОРМАЦИЈЕ О </w:t>
            </w:r>
            <w:r w:rsidRPr="00493A76">
              <w:rPr>
                <w:b/>
                <w:lang w:val="sr-Cyrl-RS"/>
              </w:rPr>
              <w:t>ВЛАСНИК</w:t>
            </w:r>
            <w:r w:rsidRPr="001B0884">
              <w:rPr>
                <w:b/>
                <w:lang w:val="sr-Cyrl-RS"/>
              </w:rPr>
              <w:t>У/</w:t>
            </w:r>
            <w:r w:rsidRPr="00493A76">
              <w:rPr>
                <w:b/>
                <w:lang w:val="sr-Cyrl-RS"/>
              </w:rPr>
              <w:t>КОРИСНИК</w:t>
            </w:r>
            <w:r w:rsidRPr="001B0884">
              <w:rPr>
                <w:b/>
                <w:lang w:val="sr-Cyrl-RS"/>
              </w:rPr>
              <w:t>У</w:t>
            </w:r>
            <w:r w:rsidRPr="00493A76">
              <w:rPr>
                <w:b/>
                <w:lang w:val="sr-Cyrl-RS"/>
              </w:rPr>
              <w:t xml:space="preserve"> ИЗВОРА БУКЕ</w:t>
            </w:r>
          </w:p>
        </w:tc>
      </w:tr>
      <w:tr w:rsidR="00FE2A42" w:rsidRPr="001B0884" w:rsidTr="00E63DCB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E2A42" w:rsidRPr="001B0884" w:rsidTr="00E63DCB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1B0884">
              <w:rPr>
                <w:rFonts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E2A42" w:rsidRPr="001B0884" w:rsidTr="00E63DCB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E2A42" w:rsidRPr="001B0884" w:rsidTr="00E63DCB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E2A42" w:rsidRPr="001B0884" w:rsidTr="00E63DCB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E2A42" w:rsidRPr="001B0884" w:rsidTr="00E63DCB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sr-Cyrl-CS"/>
              </w:rPr>
              <w:t>Локација на којој је</w:t>
            </w:r>
          </w:p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sr-Cyrl-CS"/>
              </w:rPr>
              <w:t>извор буке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E2A42" w:rsidRPr="001B0884" w:rsidTr="00E63DCB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E2A42" w:rsidRPr="001B0884" w:rsidTr="00E63DCB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B0884">
              <w:rPr>
                <w:rFonts w:ascii="Times New Roman" w:hAnsi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E2A42" w:rsidRPr="001B0884" w:rsidTr="00E63DCB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Телефон, Факс, </w:t>
            </w:r>
            <w:r w:rsidRPr="001B0884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1B0884">
              <w:rPr>
                <w:rFonts w:ascii="Times New Roman" w:hAnsi="Times New Roman"/>
                <w:sz w:val="24"/>
                <w:szCs w:val="24"/>
                <w:lang w:val="sr-Latn-CS"/>
              </w:rPr>
              <w:t>-mail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:rsidR="00FE2A42" w:rsidRPr="001B0884" w:rsidRDefault="00FE2A42" w:rsidP="00FE2A42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FE2A42" w:rsidRPr="001B0884" w:rsidRDefault="00FE2A42" w:rsidP="0007131A">
      <w:pPr>
        <w:rPr>
          <w:b/>
          <w:sz w:val="28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1362"/>
        <w:gridCol w:w="1459"/>
        <w:gridCol w:w="1955"/>
        <w:gridCol w:w="1310"/>
      </w:tblGrid>
      <w:tr w:rsidR="004E244C" w:rsidRPr="001B0884" w:rsidTr="00A356F0">
        <w:trPr>
          <w:trHeight w:val="432"/>
        </w:trPr>
        <w:tc>
          <w:tcPr>
            <w:tcW w:w="4108" w:type="dxa"/>
            <w:shd w:val="clear" w:color="auto" w:fill="D9D9D9"/>
            <w:vAlign w:val="center"/>
          </w:tcPr>
          <w:p w:rsidR="00196318" w:rsidRPr="00493A76" w:rsidRDefault="00196318" w:rsidP="00E63DCB">
            <w:pPr>
              <w:pStyle w:val="ListParagraph"/>
              <w:ind w:left="0"/>
              <w:jc w:val="left"/>
              <w:rPr>
                <w:b/>
                <w:bCs/>
                <w:lang w:val="sr-Cyrl-RS" w:eastAsia="en-GB"/>
              </w:rPr>
            </w:pPr>
            <w:r w:rsidRPr="001B0884">
              <w:rPr>
                <w:rFonts w:eastAsia="Times New Roman"/>
                <w:b/>
                <w:szCs w:val="24"/>
                <w:lang w:val="sr-Cyrl-RS" w:eastAsia="ru-RU"/>
              </w:rPr>
              <w:t>ГП 1 - ВРСТА АКТИВНОСТИ</w:t>
            </w:r>
            <w:r w:rsidRPr="001B0884">
              <w:rPr>
                <w:rFonts w:eastAsia="Times New Roman"/>
                <w:b/>
                <w:szCs w:val="24"/>
                <w:lang w:val="sr-Latn-RS" w:eastAsia="ru-RU"/>
              </w:rPr>
              <w:t xml:space="preserve"> </w:t>
            </w:r>
            <w:r w:rsidRPr="001B0884">
              <w:rPr>
                <w:rFonts w:eastAsia="Times New Roman"/>
                <w:b/>
                <w:szCs w:val="24"/>
                <w:lang w:val="sr-Cyrl-RS" w:eastAsia="ru-RU"/>
              </w:rPr>
              <w:t>И АКУСТИЧНО ЗОНИРАЊЕ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</w:p>
        </w:tc>
        <w:tc>
          <w:tcPr>
            <w:tcW w:w="0" w:type="auto"/>
            <w:shd w:val="clear" w:color="auto" w:fill="D9D9D9"/>
          </w:tcPr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Напомена</w:t>
            </w:r>
          </w:p>
        </w:tc>
      </w:tr>
      <w:tr w:rsidR="004E244C" w:rsidRPr="001B0884" w:rsidTr="00A356F0">
        <w:trPr>
          <w:trHeight w:val="432"/>
        </w:trPr>
        <w:tc>
          <w:tcPr>
            <w:tcW w:w="4108" w:type="dxa"/>
            <w:shd w:val="clear" w:color="auto" w:fill="auto"/>
            <w:vAlign w:val="center"/>
          </w:tcPr>
          <w:p w:rsidR="00196318" w:rsidRPr="001B0884" w:rsidRDefault="00196318" w:rsidP="00503CA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088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Врста активности са извором буке у складу са чланом 4. став 1. тачка 2) Закона о заштити од буке у животној средини</w:t>
            </w:r>
            <w:r w:rsidRPr="001B088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96318" w:rsidRPr="001B0884" w:rsidRDefault="00196318" w:rsidP="00E63DCB">
            <w:pPr>
              <w:jc w:val="left"/>
              <w:rPr>
                <w:rFonts w:eastAsia="MS Gothic"/>
                <w:sz w:val="22"/>
                <w:szCs w:val="20"/>
                <w:lang w:val="sr-Cyrl-RS" w:eastAsia="en-GB"/>
              </w:rPr>
            </w:pPr>
            <w:r w:rsidRPr="001B0884">
              <w:rPr>
                <w:rFonts w:eastAsia="MS Gothic"/>
                <w:sz w:val="22"/>
                <w:szCs w:val="20"/>
                <w:lang w:val="sr-Cyrl-RS" w:eastAsia="en-GB"/>
              </w:rPr>
              <w:t>Активност:</w:t>
            </w:r>
          </w:p>
          <w:p w:rsidR="00196318" w:rsidRPr="001B0884" w:rsidRDefault="00196318" w:rsidP="00E63DCB">
            <w:pPr>
              <w:jc w:val="left"/>
              <w:rPr>
                <w:rFonts w:eastAsia="MS Gothic"/>
                <w:b/>
                <w:bCs/>
                <w:sz w:val="20"/>
                <w:szCs w:val="18"/>
                <w:lang w:val="sr-Cyrl-RS" w:eastAsia="en-GB"/>
              </w:rPr>
            </w:pPr>
          </w:p>
          <w:p w:rsidR="00196318" w:rsidRPr="001B0884" w:rsidRDefault="00196318" w:rsidP="00E63DCB">
            <w:pPr>
              <w:jc w:val="left"/>
              <w:rPr>
                <w:rFonts w:eastAsia="MS Gothic"/>
                <w:b/>
                <w:bCs/>
                <w:sz w:val="20"/>
                <w:szCs w:val="18"/>
                <w:lang w:val="sr-Cyrl-RS" w:eastAsia="en-GB"/>
              </w:rPr>
            </w:pPr>
          </w:p>
          <w:p w:rsidR="00196318" w:rsidRPr="001B0884" w:rsidRDefault="00196318" w:rsidP="00E63DCB">
            <w:pPr>
              <w:jc w:val="left"/>
              <w:rPr>
                <w:rFonts w:eastAsia="MS Gothic"/>
                <w:b/>
                <w:bCs/>
                <w:sz w:val="20"/>
                <w:szCs w:val="18"/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</w:tr>
      <w:tr w:rsidR="00930B7C" w:rsidRPr="001B0884" w:rsidTr="00A356F0">
        <w:trPr>
          <w:trHeight w:val="432"/>
        </w:trPr>
        <w:tc>
          <w:tcPr>
            <w:tcW w:w="4108" w:type="dxa"/>
            <w:shd w:val="clear" w:color="auto" w:fill="auto"/>
            <w:vAlign w:val="center"/>
          </w:tcPr>
          <w:p w:rsidR="00196318" w:rsidRPr="001B0884" w:rsidRDefault="00196318" w:rsidP="00503CA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088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 ли је извор буке у затвореном или отвореном простору?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710A" w:rsidRPr="001B0884" w:rsidRDefault="00D8710A" w:rsidP="00D8710A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(отворено)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710A" w:rsidRPr="001B0884" w:rsidRDefault="00D8710A" w:rsidP="00D8710A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(затворено)</w:t>
            </w:r>
          </w:p>
        </w:tc>
        <w:tc>
          <w:tcPr>
            <w:tcW w:w="0" w:type="auto"/>
            <w:shd w:val="clear" w:color="auto" w:fill="auto"/>
          </w:tcPr>
          <w:p w:rsidR="00196318" w:rsidRPr="001B0884" w:rsidRDefault="00196318" w:rsidP="00196318">
            <w:pPr>
              <w:rPr>
                <w:b/>
                <w:bCs/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</w:tr>
      <w:tr w:rsidR="00930B7C" w:rsidRPr="001B0884" w:rsidTr="00A356F0">
        <w:trPr>
          <w:trHeight w:val="432"/>
        </w:trPr>
        <w:tc>
          <w:tcPr>
            <w:tcW w:w="4108" w:type="dxa"/>
            <w:shd w:val="clear" w:color="auto" w:fill="auto"/>
            <w:vAlign w:val="center"/>
          </w:tcPr>
          <w:p w:rsidR="00196318" w:rsidRPr="001B0884" w:rsidRDefault="00196318" w:rsidP="00503CA3">
            <w:pPr>
              <w:numPr>
                <w:ilvl w:val="0"/>
                <w:numId w:val="1"/>
              </w:numPr>
              <w:jc w:val="left"/>
              <w:rPr>
                <w:rFonts w:eastAsia="Times New Roman"/>
                <w:szCs w:val="24"/>
                <w:lang w:val="sr-Cyrl-RS" w:eastAsia="sr-Latn-RS"/>
              </w:rPr>
            </w:pPr>
            <w:r w:rsidRPr="001B0884">
              <w:rPr>
                <w:rFonts w:eastAsia="Verdana"/>
                <w:szCs w:val="24"/>
                <w:lang w:val="sr-Cyrl-CS" w:eastAsia="ru-RU"/>
              </w:rPr>
              <w:t>Да ли је јединица локалне самоуправе извршила акустич</w:t>
            </w:r>
            <w:r w:rsidR="00866192" w:rsidRPr="001B0884">
              <w:rPr>
                <w:rFonts w:eastAsia="Verdana"/>
                <w:szCs w:val="24"/>
                <w:lang w:val="sr-Cyrl-RS" w:eastAsia="ru-RU"/>
              </w:rPr>
              <w:t>к</w:t>
            </w:r>
            <w:r w:rsidRPr="001B0884">
              <w:rPr>
                <w:rFonts w:eastAsia="Verdana"/>
                <w:szCs w:val="24"/>
                <w:lang w:val="sr-Cyrl-CS" w:eastAsia="ru-RU"/>
              </w:rPr>
              <w:t>о зонирање</w:t>
            </w:r>
            <w:r w:rsidRPr="001B0884">
              <w:rPr>
                <w:rFonts w:eastAsia="Times New Roman"/>
                <w:szCs w:val="24"/>
                <w:lang w:val="sr-Cyrl-RS" w:eastAsia="sr-Latn-RS"/>
              </w:rPr>
              <w:t>?</w:t>
            </w:r>
          </w:p>
          <w:p w:rsidR="00196318" w:rsidRPr="001B0884" w:rsidRDefault="00196318" w:rsidP="00E63DCB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710A" w:rsidRPr="001B0884" w:rsidRDefault="00D8710A" w:rsidP="00D8710A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(не)</w:t>
            </w:r>
          </w:p>
        </w:tc>
        <w:tc>
          <w:tcPr>
            <w:tcW w:w="0" w:type="auto"/>
            <w:shd w:val="clear" w:color="auto" w:fill="auto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</w:tr>
      <w:tr w:rsidR="004E244C" w:rsidRPr="001B0884" w:rsidTr="00A356F0">
        <w:trPr>
          <w:trHeight w:val="720"/>
        </w:trPr>
        <w:tc>
          <w:tcPr>
            <w:tcW w:w="4108" w:type="dxa"/>
            <w:shd w:val="clear" w:color="auto" w:fill="D9D9D9"/>
            <w:vAlign w:val="center"/>
          </w:tcPr>
          <w:p w:rsidR="00196318" w:rsidRPr="001B0884" w:rsidRDefault="00196318" w:rsidP="00E63DCB">
            <w:pPr>
              <w:pStyle w:val="ListParagraph"/>
              <w:ind w:left="0"/>
              <w:jc w:val="left"/>
              <w:rPr>
                <w:b/>
                <w:bCs/>
                <w:lang w:eastAsia="en-GB"/>
              </w:rPr>
            </w:pPr>
            <w:r w:rsidRPr="001B0884">
              <w:rPr>
                <w:rFonts w:eastAsia="Times New Roman"/>
                <w:b/>
                <w:szCs w:val="24"/>
                <w:lang w:val="sr-Cyrl-RS" w:eastAsia="ru-RU"/>
              </w:rPr>
              <w:t>ГП 2 - ДОЗВОЛЕ И САГЛАСНОСТИ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196318" w:rsidRPr="001B0884" w:rsidRDefault="00196318" w:rsidP="00E63DCB">
            <w:pPr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0" w:type="auto"/>
            <w:shd w:val="clear" w:color="auto" w:fill="D9D9D9"/>
          </w:tcPr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96318" w:rsidRPr="001B0884" w:rsidRDefault="00196318" w:rsidP="00E63DCB">
            <w:pPr>
              <w:jc w:val="center"/>
              <w:rPr>
                <w:b/>
                <w:bCs/>
                <w:lang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Напомена</w:t>
            </w:r>
          </w:p>
        </w:tc>
      </w:tr>
      <w:tr w:rsidR="00930B7C" w:rsidRPr="001B0884" w:rsidTr="00A356F0">
        <w:trPr>
          <w:trHeight w:val="740"/>
        </w:trPr>
        <w:tc>
          <w:tcPr>
            <w:tcW w:w="4108" w:type="dxa"/>
            <w:shd w:val="clear" w:color="auto" w:fill="auto"/>
            <w:vAlign w:val="center"/>
          </w:tcPr>
          <w:p w:rsidR="00196318" w:rsidRPr="001B0884" w:rsidRDefault="00196318" w:rsidP="00503CA3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Cs w:val="24"/>
                <w:lang w:val="sr-Cyrl-RS" w:eastAsia="sr-Latn-RS"/>
              </w:rPr>
            </w:pPr>
            <w:r w:rsidRPr="001B0884">
              <w:rPr>
                <w:rFonts w:eastAsia="Verdana"/>
                <w:szCs w:val="24"/>
                <w:lang w:val="sr-Cyrl-CS" w:eastAsia="ru-RU"/>
              </w:rPr>
              <w:t xml:space="preserve">Да ли je активност са емитером </w:t>
            </w:r>
            <w:r w:rsidRPr="001B0884">
              <w:rPr>
                <w:rFonts w:eastAsia="Verdana"/>
                <w:szCs w:val="24"/>
                <w:lang w:val="sr-Cyrl-RS" w:eastAsia="ru-RU"/>
              </w:rPr>
              <w:t>буке регистрована код надлежног органа</w:t>
            </w:r>
            <w:r w:rsidR="003A3D84" w:rsidRPr="001B0884">
              <w:rPr>
                <w:rFonts w:eastAsia="Verdana"/>
                <w:szCs w:val="24"/>
                <w:lang w:val="sr-Cyrl-RS" w:eastAsia="ru-RU"/>
              </w:rPr>
              <w:t xml:space="preserve"> (АПР)</w:t>
            </w:r>
            <w:r w:rsidRPr="001B0884">
              <w:rPr>
                <w:rFonts w:eastAsia="Times New Roman"/>
                <w:szCs w:val="24"/>
                <w:lang w:val="sr-Cyrl-RS" w:eastAsia="sr-Latn-RS"/>
              </w:rPr>
              <w:t>?</w:t>
            </w:r>
            <w:r w:rsidR="00E55D24" w:rsidRPr="001B0884">
              <w:rPr>
                <w:lang w:val="sr-Cyrl-RS" w:eastAsia="en-GB"/>
              </w:rPr>
              <w:t xml:space="preserve"> *</w:t>
            </w:r>
            <w:r w:rsidRPr="001B0884">
              <w:rPr>
                <w:lang w:val="sr-Cyrl-RS" w:eastAsia="en-GB"/>
              </w:rPr>
              <w:t xml:space="preserve"> </w:t>
            </w:r>
          </w:p>
          <w:p w:rsidR="00196318" w:rsidRPr="001B0884" w:rsidRDefault="00196318" w:rsidP="00E63DCB">
            <w:pPr>
              <w:pStyle w:val="ListParagraph"/>
              <w:ind w:left="429"/>
              <w:jc w:val="left"/>
              <w:rPr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(не)</w:t>
            </w:r>
          </w:p>
        </w:tc>
        <w:tc>
          <w:tcPr>
            <w:tcW w:w="0" w:type="auto"/>
            <w:shd w:val="clear" w:color="auto" w:fill="auto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</w:tr>
      <w:tr w:rsidR="00930B7C" w:rsidRPr="001B0884" w:rsidTr="00A356F0">
        <w:trPr>
          <w:trHeight w:val="355"/>
        </w:trPr>
        <w:tc>
          <w:tcPr>
            <w:tcW w:w="6929" w:type="dxa"/>
            <w:gridSpan w:val="3"/>
            <w:shd w:val="clear" w:color="auto" w:fill="auto"/>
            <w:vAlign w:val="center"/>
          </w:tcPr>
          <w:p w:rsidR="00196318" w:rsidRPr="001B0884" w:rsidRDefault="00196318" w:rsidP="00E63DCB">
            <w:pPr>
              <w:jc w:val="left"/>
              <w:rPr>
                <w:rFonts w:eastAsia="MS Gothic"/>
                <w:b/>
                <w:bCs/>
                <w:lang w:val="sr-Cyrl-RS" w:eastAsia="en-GB"/>
              </w:rPr>
            </w:pPr>
            <w:r w:rsidRPr="001B0884">
              <w:rPr>
                <w:lang w:val="sr-Cyrl-RS" w:eastAsia="en-GB"/>
              </w:rPr>
              <w:t>*</w:t>
            </w:r>
            <w:r w:rsidRPr="001B0884">
              <w:rPr>
                <w:rFonts w:eastAsia="Times New Roman"/>
                <w:szCs w:val="24"/>
                <w:lang w:val="sr-Cyrl-RS" w:eastAsia="sr-Latn-RS"/>
              </w:rPr>
              <w:t xml:space="preserve">Ако је одговор </w:t>
            </w:r>
            <w:r w:rsidRPr="001B0884">
              <w:rPr>
                <w:rFonts w:eastAsia="Times New Roman"/>
                <w:b/>
                <w:szCs w:val="24"/>
                <w:lang w:val="sr-Cyrl-RS" w:eastAsia="sr-Latn-RS"/>
              </w:rPr>
              <w:t>НЕ</w:t>
            </w:r>
            <w:r w:rsidRPr="001B0884">
              <w:rPr>
                <w:rFonts w:eastAsia="Times New Roman"/>
                <w:szCs w:val="24"/>
                <w:lang w:val="sr-Cyrl-RS" w:eastAsia="sr-Latn-RS"/>
              </w:rPr>
              <w:t xml:space="preserve"> </w:t>
            </w:r>
            <w:r w:rsidRPr="001B0884">
              <w:rPr>
                <w:szCs w:val="24"/>
                <w:lang w:eastAsia="en-GB"/>
              </w:rPr>
              <w:t>сматра се</w:t>
            </w:r>
            <w:r w:rsidRPr="001B0884">
              <w:rPr>
                <w:szCs w:val="24"/>
                <w:lang w:val="sr-Cyrl-RS" w:eastAsia="en-GB"/>
              </w:rPr>
              <w:t xml:space="preserve"> надзирани субјекат </w:t>
            </w:r>
            <w:r w:rsidRPr="001B0884">
              <w:rPr>
                <w:szCs w:val="24"/>
                <w:lang w:eastAsia="en-GB"/>
              </w:rPr>
              <w:t>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0" w:type="auto"/>
            <w:shd w:val="clear" w:color="auto" w:fill="auto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</w:tr>
      <w:tr w:rsidR="00930B7C" w:rsidRPr="001B0884" w:rsidTr="00A356F0">
        <w:trPr>
          <w:trHeight w:val="432"/>
        </w:trPr>
        <w:tc>
          <w:tcPr>
            <w:tcW w:w="4108" w:type="dxa"/>
            <w:shd w:val="clear" w:color="auto" w:fill="auto"/>
            <w:vAlign w:val="center"/>
          </w:tcPr>
          <w:p w:rsidR="00196318" w:rsidRPr="001B0884" w:rsidRDefault="00196318" w:rsidP="00503CA3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Cs w:val="24"/>
                <w:lang w:val="sr-Cyrl-RS" w:eastAsia="sr-Latn-RS"/>
              </w:rPr>
            </w:pPr>
            <w:r w:rsidRPr="001B0884">
              <w:rPr>
                <w:rFonts w:eastAsia="Verdana"/>
                <w:szCs w:val="24"/>
                <w:lang w:val="sr-Cyrl-CS" w:eastAsia="ru-RU"/>
              </w:rPr>
              <w:t xml:space="preserve">Да ли je активност са емитером </w:t>
            </w:r>
            <w:r w:rsidRPr="001B0884">
              <w:rPr>
                <w:rFonts w:eastAsia="Verdana"/>
                <w:szCs w:val="24"/>
                <w:lang w:val="sr-Cyrl-RS" w:eastAsia="ru-RU"/>
              </w:rPr>
              <w:lastRenderedPageBreak/>
              <w:t>буке предмет студије о процени утицаја на животну средину</w:t>
            </w:r>
            <w:r w:rsidRPr="001B0884">
              <w:rPr>
                <w:rFonts w:eastAsia="Times New Roman"/>
                <w:szCs w:val="24"/>
                <w:lang w:val="sr-Cyrl-RS" w:eastAsia="sr-Latn-RS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lastRenderedPageBreak/>
              <w:t>(да)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lastRenderedPageBreak/>
              <w:t>(не)</w:t>
            </w:r>
          </w:p>
        </w:tc>
        <w:tc>
          <w:tcPr>
            <w:tcW w:w="0" w:type="auto"/>
            <w:shd w:val="clear" w:color="auto" w:fill="auto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</w:tr>
      <w:tr w:rsidR="00930B7C" w:rsidRPr="001B0884" w:rsidTr="00A356F0">
        <w:trPr>
          <w:trHeight w:val="893"/>
        </w:trPr>
        <w:tc>
          <w:tcPr>
            <w:tcW w:w="4108" w:type="dxa"/>
            <w:shd w:val="clear" w:color="auto" w:fill="auto"/>
            <w:vAlign w:val="center"/>
          </w:tcPr>
          <w:p w:rsidR="00196318" w:rsidRPr="001B0884" w:rsidRDefault="00196318" w:rsidP="00503CA3">
            <w:pPr>
              <w:numPr>
                <w:ilvl w:val="0"/>
                <w:numId w:val="2"/>
              </w:numPr>
              <w:jc w:val="left"/>
              <w:rPr>
                <w:rFonts w:eastAsia="Verdana"/>
                <w:szCs w:val="24"/>
                <w:lang w:val="sr-Cyrl-CS" w:eastAsia="ru-RU"/>
              </w:rPr>
            </w:pPr>
            <w:r w:rsidRPr="001B0884">
              <w:rPr>
                <w:rFonts w:eastAsia="Verdana"/>
                <w:szCs w:val="24"/>
                <w:lang w:val="sr-Cyrl-CS" w:eastAsia="ru-RU"/>
              </w:rPr>
              <w:t xml:space="preserve">Ако је одговор на претходно питање </w:t>
            </w:r>
            <w:r w:rsidR="005D0E57" w:rsidRPr="001B0884">
              <w:rPr>
                <w:rFonts w:eastAsia="Verdana"/>
                <w:szCs w:val="24"/>
                <w:lang w:val="sr-Cyrl-CS" w:eastAsia="ru-RU"/>
              </w:rPr>
              <w:t>д</w:t>
            </w:r>
            <w:r w:rsidRPr="001B0884">
              <w:rPr>
                <w:rFonts w:eastAsia="Verdana"/>
                <w:bCs/>
                <w:szCs w:val="24"/>
                <w:lang w:val="sr-Cyrl-CS" w:eastAsia="ru-RU"/>
              </w:rPr>
              <w:t>а,</w:t>
            </w:r>
            <w:r w:rsidRPr="001B0884">
              <w:rPr>
                <w:rFonts w:eastAsia="Verdana"/>
                <w:b/>
                <w:szCs w:val="24"/>
                <w:lang w:val="sr-Cyrl-CS" w:eastAsia="ru-RU"/>
              </w:rPr>
              <w:t xml:space="preserve"> </w:t>
            </w:r>
            <w:r w:rsidRPr="001B0884">
              <w:rPr>
                <w:rFonts w:eastAsia="Verdana"/>
                <w:szCs w:val="24"/>
                <w:lang w:val="sr-Cyrl-CS" w:eastAsia="ru-RU"/>
              </w:rPr>
              <w:t>да ли је прибављена сагласност на студију од стране надлежног органа</w:t>
            </w:r>
            <w:r w:rsidR="007461D9" w:rsidRPr="001B0884">
              <w:rPr>
                <w:rFonts w:eastAsia="Times New Roman"/>
                <w:color w:val="000000"/>
                <w:szCs w:val="24"/>
                <w:lang w:val="sr-Cyrl-RS"/>
              </w:rPr>
              <w:t xml:space="preserve"> или одлука да није потребна студија</w:t>
            </w:r>
            <w:r w:rsidRPr="001B0884">
              <w:rPr>
                <w:rFonts w:eastAsia="Verdana"/>
                <w:szCs w:val="24"/>
                <w:lang w:val="sr-Cyrl-CS" w:eastAsia="ru-RU"/>
              </w:rPr>
              <w:t xml:space="preserve">? </w:t>
            </w:r>
          </w:p>
          <w:p w:rsidR="00196318" w:rsidRPr="001B0884" w:rsidRDefault="00196318" w:rsidP="00E63DCB">
            <w:pPr>
              <w:jc w:val="left"/>
              <w:rPr>
                <w:rFonts w:eastAsia="Verdana"/>
                <w:szCs w:val="24"/>
                <w:lang w:val="sr-Cyrl-C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szCs w:val="24"/>
                <w:lang w:val="sr-Cyrl-RS" w:eastAsia="en-GB"/>
              </w:rPr>
            </w:pPr>
            <w:r w:rsidRPr="001B0884">
              <w:rPr>
                <w:b/>
                <w:bCs/>
                <w:szCs w:val="24"/>
                <w:lang w:val="sr-Cyrl-RS" w:eastAsia="en-GB"/>
              </w:rPr>
              <w:t>(да)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szCs w:val="24"/>
                <w:lang w:val="sr-Cyrl-RS" w:eastAsia="en-GB"/>
              </w:rPr>
            </w:pPr>
            <w:r w:rsidRPr="001B0884">
              <w:rPr>
                <w:b/>
                <w:bCs/>
                <w:szCs w:val="24"/>
                <w:lang w:val="sr-Cyrl-RS" w:eastAsia="en-GB"/>
              </w:rPr>
              <w:t>(не)</w:t>
            </w:r>
          </w:p>
        </w:tc>
        <w:tc>
          <w:tcPr>
            <w:tcW w:w="0" w:type="auto"/>
            <w:shd w:val="clear" w:color="auto" w:fill="auto"/>
          </w:tcPr>
          <w:p w:rsidR="00196318" w:rsidRPr="001B0884" w:rsidRDefault="00196318" w:rsidP="00E63DCB">
            <w:pPr>
              <w:jc w:val="center"/>
              <w:rPr>
                <w:rFonts w:eastAsia="MS Gothic"/>
                <w:b/>
                <w:bCs/>
                <w:szCs w:val="24"/>
                <w:lang w:val="sr-Cyrl-RS" w:eastAsia="en-GB"/>
              </w:rPr>
            </w:pPr>
          </w:p>
          <w:p w:rsidR="004E244C" w:rsidRPr="001B0884" w:rsidRDefault="004E244C" w:rsidP="00E63DCB">
            <w:pPr>
              <w:jc w:val="center"/>
              <w:rPr>
                <w:rFonts w:eastAsia="MS Gothic"/>
                <w:b/>
                <w:bCs/>
                <w:lang w:val="sr-Cyrl-RS" w:eastAsia="en-GB"/>
              </w:rPr>
            </w:pPr>
          </w:p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930B7C" w:rsidRPr="001B0884" w:rsidRDefault="00930B7C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(није</w:t>
            </w:r>
            <w:r w:rsidR="004E244C" w:rsidRPr="001B0884">
              <w:rPr>
                <w:b/>
                <w:bCs/>
                <w:lang w:val="sr-Cyrl-RS" w:eastAsia="en-GB"/>
              </w:rPr>
              <w:t xml:space="preserve"> применљиво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  <w:p w:rsidR="00196318" w:rsidRPr="001B0884" w:rsidRDefault="00196318" w:rsidP="00E63DCB">
            <w:pPr>
              <w:jc w:val="center"/>
              <w:rPr>
                <w:szCs w:val="24"/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</w:tr>
      <w:tr w:rsidR="00930B7C" w:rsidRPr="001B0884" w:rsidTr="00A356F0">
        <w:trPr>
          <w:trHeight w:val="432"/>
        </w:trPr>
        <w:tc>
          <w:tcPr>
            <w:tcW w:w="4108" w:type="dxa"/>
            <w:shd w:val="clear" w:color="auto" w:fill="auto"/>
            <w:vAlign w:val="center"/>
          </w:tcPr>
          <w:p w:rsidR="00196318" w:rsidRPr="001B0884" w:rsidRDefault="00196318" w:rsidP="00503CA3">
            <w:pPr>
              <w:numPr>
                <w:ilvl w:val="0"/>
                <w:numId w:val="2"/>
              </w:numPr>
              <w:jc w:val="left"/>
              <w:rPr>
                <w:rFonts w:eastAsia="Times New Roman"/>
                <w:szCs w:val="24"/>
                <w:lang w:val="sr-Cyrl-RS" w:eastAsia="sr-Latn-RS"/>
              </w:rPr>
            </w:pPr>
            <w:r w:rsidRPr="001B0884">
              <w:rPr>
                <w:rFonts w:eastAsia="Verdana"/>
                <w:szCs w:val="24"/>
                <w:lang w:val="sr-Cyrl-CS" w:eastAsia="ru-RU"/>
              </w:rPr>
              <w:t xml:space="preserve">Да ли је активност са емитером </w:t>
            </w:r>
            <w:r w:rsidRPr="001B0884">
              <w:rPr>
                <w:rFonts w:eastAsia="Verdana"/>
                <w:szCs w:val="24"/>
                <w:lang w:val="sr-Cyrl-RS" w:eastAsia="ru-RU"/>
              </w:rPr>
              <w:t>буке у складу са планском документацијом</w:t>
            </w:r>
            <w:r w:rsidRPr="001B0884">
              <w:rPr>
                <w:rFonts w:eastAsia="Times New Roman"/>
                <w:szCs w:val="24"/>
                <w:lang w:val="sr-Cyrl-RS" w:eastAsia="sr-Latn-RS"/>
              </w:rPr>
              <w:t>?</w:t>
            </w:r>
          </w:p>
          <w:p w:rsidR="00196318" w:rsidRPr="001B0884" w:rsidRDefault="00196318" w:rsidP="00E63DCB">
            <w:pPr>
              <w:pStyle w:val="ListParagraph"/>
              <w:ind w:left="429"/>
              <w:jc w:val="left"/>
              <w:rPr>
                <w:lang w:val="sr-Latn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(не)</w:t>
            </w:r>
          </w:p>
        </w:tc>
        <w:tc>
          <w:tcPr>
            <w:tcW w:w="0" w:type="auto"/>
            <w:shd w:val="clear" w:color="auto" w:fill="auto"/>
          </w:tcPr>
          <w:p w:rsidR="004E244C" w:rsidRPr="001B0884" w:rsidRDefault="004E244C" w:rsidP="00E63DCB">
            <w:pPr>
              <w:jc w:val="center"/>
              <w:rPr>
                <w:rFonts w:eastAsia="MS Gothic"/>
                <w:b/>
                <w:bCs/>
                <w:lang w:val="sr-Cyrl-RS" w:eastAsia="en-GB"/>
              </w:rPr>
            </w:pPr>
          </w:p>
          <w:p w:rsidR="004E244C" w:rsidRPr="001B0884" w:rsidRDefault="004E244C" w:rsidP="00E63DCB">
            <w:pPr>
              <w:jc w:val="center"/>
              <w:rPr>
                <w:rFonts w:eastAsia="MS Gothic"/>
                <w:b/>
                <w:bCs/>
                <w:lang w:val="sr-Cyrl-RS" w:eastAsia="en-GB"/>
              </w:rPr>
            </w:pPr>
          </w:p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E244C" w:rsidRPr="001B0884" w:rsidRDefault="004E244C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(није применљиво)</w:t>
            </w:r>
          </w:p>
          <w:p w:rsidR="00196318" w:rsidRPr="001B0884" w:rsidRDefault="00196318" w:rsidP="00E63DCB">
            <w:pPr>
              <w:jc w:val="center"/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</w:tr>
      <w:tr w:rsidR="00930B7C" w:rsidRPr="001B0884" w:rsidTr="00A356F0">
        <w:trPr>
          <w:trHeight w:val="1187"/>
        </w:trPr>
        <w:tc>
          <w:tcPr>
            <w:tcW w:w="4108" w:type="dxa"/>
            <w:shd w:val="clear" w:color="auto" w:fill="auto"/>
            <w:vAlign w:val="center"/>
          </w:tcPr>
          <w:p w:rsidR="00196318" w:rsidRPr="001B0884" w:rsidRDefault="00196318" w:rsidP="00503CA3">
            <w:pPr>
              <w:numPr>
                <w:ilvl w:val="0"/>
                <w:numId w:val="2"/>
              </w:numPr>
              <w:jc w:val="left"/>
              <w:rPr>
                <w:szCs w:val="24"/>
                <w:lang w:val="sr-Cyrl-RS" w:eastAsia="en-GB"/>
              </w:rPr>
            </w:pPr>
            <w:r w:rsidRPr="001B0884">
              <w:rPr>
                <w:rFonts w:eastAsia="Verdana"/>
                <w:szCs w:val="24"/>
                <w:lang w:val="sr-Cyrl-CS" w:eastAsia="ru-RU"/>
              </w:rPr>
              <w:t>Да ли је поседује</w:t>
            </w:r>
            <w:r w:rsidRPr="001B0884">
              <w:rPr>
                <w:szCs w:val="24"/>
                <w:lang w:val="sr-Cyrl-RS" w:eastAsia="en-GB"/>
              </w:rPr>
              <w:t xml:space="preserve"> дозволу</w:t>
            </w:r>
            <w:r w:rsidR="00A356F0" w:rsidRPr="001B0884">
              <w:rPr>
                <w:szCs w:val="24"/>
                <w:lang w:val="sr-Cyrl-RS" w:eastAsia="en-GB"/>
              </w:rPr>
              <w:t>/сагласност</w:t>
            </w:r>
            <w:r w:rsidRPr="001B0884">
              <w:rPr>
                <w:szCs w:val="24"/>
                <w:lang w:val="sr-Cyrl-RS" w:eastAsia="en-GB"/>
              </w:rPr>
              <w:t xml:space="preserve"> за обављање регистроване делатности </w:t>
            </w:r>
            <w:r w:rsidR="00A356F0" w:rsidRPr="001B0884">
              <w:rPr>
                <w:szCs w:val="24"/>
                <w:lang w:val="sr-Cyrl-RS" w:eastAsia="en-GB"/>
              </w:rPr>
              <w:t xml:space="preserve">са емитером буке </w:t>
            </w:r>
            <w:r w:rsidRPr="001B0884">
              <w:rPr>
                <w:szCs w:val="24"/>
                <w:lang w:val="sr-Cyrl-RS" w:eastAsia="en-GB"/>
              </w:rPr>
              <w:t>(</w:t>
            </w:r>
            <w:r w:rsidR="00A356F0" w:rsidRPr="001B0884">
              <w:rPr>
                <w:szCs w:val="24"/>
                <w:lang w:val="sr-Cyrl-RS" w:eastAsia="en-GB"/>
              </w:rPr>
              <w:t xml:space="preserve">грађевинска, </w:t>
            </w:r>
            <w:r w:rsidRPr="001B0884">
              <w:rPr>
                <w:szCs w:val="24"/>
                <w:lang w:val="sr-Cyrl-RS" w:eastAsia="en-GB"/>
              </w:rPr>
              <w:t>водна и одлука јединице локалне самоуправе)</w:t>
            </w:r>
            <w:r w:rsidRPr="001B0884">
              <w:rPr>
                <w:rFonts w:eastAsia="Times New Roman"/>
                <w:szCs w:val="24"/>
                <w:lang w:val="sr-Cyrl-RS" w:eastAsia="sr-Latn-RS"/>
              </w:rPr>
              <w:t>?</w:t>
            </w:r>
            <w:r w:rsidRPr="001B0884">
              <w:rPr>
                <w:lang w:val="sr-Cyrl-RS"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(не)</w:t>
            </w:r>
          </w:p>
        </w:tc>
        <w:tc>
          <w:tcPr>
            <w:tcW w:w="0" w:type="auto"/>
            <w:shd w:val="clear" w:color="auto" w:fill="auto"/>
          </w:tcPr>
          <w:p w:rsidR="00196318" w:rsidRPr="001B0884" w:rsidRDefault="00196318" w:rsidP="00E63DCB">
            <w:pPr>
              <w:jc w:val="center"/>
              <w:rPr>
                <w:rFonts w:eastAsia="MS Gothic"/>
                <w:b/>
                <w:bCs/>
                <w:lang w:val="sr-Cyrl-RS" w:eastAsia="en-GB"/>
              </w:rPr>
            </w:pPr>
          </w:p>
          <w:p w:rsidR="00196318" w:rsidRPr="001B0884" w:rsidRDefault="00196318" w:rsidP="00E63DCB">
            <w:pPr>
              <w:jc w:val="center"/>
              <w:rPr>
                <w:rFonts w:eastAsia="MS Gothic"/>
                <w:b/>
                <w:bCs/>
                <w:lang w:val="sr-Cyrl-RS" w:eastAsia="en-GB"/>
              </w:rPr>
            </w:pPr>
          </w:p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E244C" w:rsidRPr="001B0884" w:rsidRDefault="004E244C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(није применљиво)</w:t>
            </w:r>
          </w:p>
          <w:p w:rsidR="00196318" w:rsidRPr="001B0884" w:rsidRDefault="00196318" w:rsidP="00E63DCB">
            <w:pPr>
              <w:jc w:val="center"/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</w:tr>
      <w:tr w:rsidR="00930B7C" w:rsidRPr="001B0884" w:rsidTr="00A356F0">
        <w:trPr>
          <w:trHeight w:val="720"/>
        </w:trPr>
        <w:tc>
          <w:tcPr>
            <w:tcW w:w="4108" w:type="dxa"/>
            <w:shd w:val="clear" w:color="auto" w:fill="D9D9D9"/>
            <w:vAlign w:val="center"/>
          </w:tcPr>
          <w:p w:rsidR="00196318" w:rsidRPr="001B0884" w:rsidRDefault="004E244C" w:rsidP="00E63DCB">
            <w:pPr>
              <w:pStyle w:val="ListParagraph"/>
              <w:ind w:left="0"/>
              <w:jc w:val="left"/>
              <w:rPr>
                <w:b/>
                <w:bCs/>
                <w:lang w:eastAsia="en-GB"/>
              </w:rPr>
            </w:pPr>
            <w:r w:rsidRPr="001B0884">
              <w:rPr>
                <w:rFonts w:eastAsia="Times New Roman"/>
                <w:b/>
                <w:szCs w:val="24"/>
                <w:lang w:val="sr-Cyrl-RS" w:eastAsia="ru-RU"/>
              </w:rPr>
              <w:t>ГП 3 - МЕРЕЊА ПОЈЕДИНАЧНИХ ИЗВОРА БУКЕ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96318" w:rsidRPr="001B0884" w:rsidRDefault="00196318" w:rsidP="00E63DCB">
            <w:pPr>
              <w:jc w:val="center"/>
              <w:rPr>
                <w:b/>
                <w:bCs/>
                <w:lang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Д</w:t>
            </w:r>
            <w:r w:rsidR="004E244C" w:rsidRPr="001B0884">
              <w:rPr>
                <w:b/>
                <w:bCs/>
                <w:lang w:val="sr-Cyrl-RS" w:eastAsia="en-GB"/>
              </w:rPr>
              <w:t>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96318" w:rsidRPr="001B0884" w:rsidRDefault="00196318" w:rsidP="00E63DCB">
            <w:pPr>
              <w:jc w:val="center"/>
              <w:rPr>
                <w:b/>
                <w:bCs/>
                <w:lang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Н</w:t>
            </w:r>
            <w:r w:rsidR="004E244C" w:rsidRPr="001B0884">
              <w:rPr>
                <w:b/>
                <w:bCs/>
                <w:lang w:val="sr-Cyrl-RS" w:eastAsia="en-GB"/>
              </w:rPr>
              <w:t>е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96318" w:rsidRPr="001B0884" w:rsidRDefault="004E244C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Није применљиво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96318" w:rsidRPr="001B0884" w:rsidRDefault="00196318" w:rsidP="00E63DCB">
            <w:pPr>
              <w:jc w:val="center"/>
              <w:rPr>
                <w:b/>
                <w:bCs/>
                <w:lang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Напомена</w:t>
            </w:r>
          </w:p>
        </w:tc>
      </w:tr>
      <w:tr w:rsidR="00930B7C" w:rsidRPr="001B0884" w:rsidTr="00A356F0">
        <w:trPr>
          <w:trHeight w:val="432"/>
        </w:trPr>
        <w:tc>
          <w:tcPr>
            <w:tcW w:w="4108" w:type="dxa"/>
            <w:shd w:val="clear" w:color="auto" w:fill="auto"/>
            <w:vAlign w:val="center"/>
          </w:tcPr>
          <w:p w:rsidR="00196318" w:rsidRPr="001B0884" w:rsidRDefault="0073672E" w:rsidP="00503CA3">
            <w:pPr>
              <w:pStyle w:val="ListParagraph"/>
              <w:numPr>
                <w:ilvl w:val="0"/>
                <w:numId w:val="3"/>
              </w:numPr>
              <w:jc w:val="left"/>
              <w:rPr>
                <w:lang w:eastAsia="en-GB"/>
              </w:rPr>
            </w:pPr>
            <w:r w:rsidRPr="001B0884">
              <w:rPr>
                <w:lang w:val="sr-Cyrl-RS" w:eastAsia="en-GB"/>
              </w:rPr>
              <w:t>Да ли је власник, односно корисник извора буке обезбедио мерење буке?</w:t>
            </w:r>
          </w:p>
          <w:p w:rsidR="00196318" w:rsidRPr="001B0884" w:rsidRDefault="00196318" w:rsidP="0073672E">
            <w:pPr>
              <w:pStyle w:val="ListParagraph"/>
              <w:ind w:left="0"/>
              <w:rPr>
                <w:lang w:eastAsia="en-GB"/>
              </w:rPr>
            </w:pPr>
          </w:p>
          <w:p w:rsidR="0073672E" w:rsidRPr="001B0884" w:rsidRDefault="0073672E" w:rsidP="0073672E">
            <w:pPr>
              <w:jc w:val="left"/>
              <w:rPr>
                <w:szCs w:val="24"/>
                <w:lang w:val="sr-Cyrl-RS"/>
              </w:rPr>
            </w:pPr>
            <w:r w:rsidRPr="001B0884">
              <w:rPr>
                <w:szCs w:val="24"/>
                <w:lang w:val="sr-Cyrl-RS"/>
              </w:rPr>
              <w:t>А) прво мерење на локацији пре стављања извора буке у употребу</w:t>
            </w:r>
          </w:p>
          <w:p w:rsidR="0073672E" w:rsidRPr="001B0884" w:rsidRDefault="0073672E" w:rsidP="0073672E">
            <w:pPr>
              <w:jc w:val="left"/>
              <w:rPr>
                <w:szCs w:val="24"/>
                <w:lang w:val="sr-Cyrl-RS"/>
              </w:rPr>
            </w:pPr>
            <w:r w:rsidRPr="001B0884">
              <w:rPr>
                <w:szCs w:val="24"/>
                <w:lang w:val="sr-Cyrl-RS"/>
              </w:rPr>
              <w:t xml:space="preserve">Б) </w:t>
            </w:r>
            <w:r w:rsidRPr="001B0884">
              <w:rPr>
                <w:rFonts w:eastAsia="Times New Roman"/>
                <w:szCs w:val="24"/>
                <w:lang w:val="sr-Cyrl-RS" w:eastAsia="ru-RU"/>
              </w:rPr>
              <w:t>након реконструкције објекта или замене техничких капацитета којима се мењају услови емисије буке у животну средину у зони утицаја</w:t>
            </w:r>
          </w:p>
          <w:p w:rsidR="0073672E" w:rsidRPr="00493A76" w:rsidRDefault="0073672E" w:rsidP="0073672E">
            <w:pPr>
              <w:pStyle w:val="ListParagraph"/>
              <w:ind w:left="0"/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</w:t>
            </w:r>
            <w:r w:rsidR="00B71723" w:rsidRPr="001B0884">
              <w:rPr>
                <w:b/>
                <w:bCs/>
                <w:lang w:val="sr-Cyrl-RS" w:eastAsia="en-GB"/>
              </w:rPr>
              <w:t>10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196318" w:rsidRPr="001B0884" w:rsidRDefault="00196318" w:rsidP="00E63DCB">
            <w:pPr>
              <w:jc w:val="center"/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6318" w:rsidRPr="001B0884" w:rsidRDefault="00196318" w:rsidP="00E63DCB">
            <w:pPr>
              <w:rPr>
                <w:lang w:val="sr-Cyrl-RS" w:eastAsia="en-GB"/>
              </w:rPr>
            </w:pPr>
          </w:p>
        </w:tc>
      </w:tr>
      <w:tr w:rsidR="0073672E" w:rsidRPr="001B0884" w:rsidTr="00A356F0">
        <w:trPr>
          <w:trHeight w:val="432"/>
        </w:trPr>
        <w:tc>
          <w:tcPr>
            <w:tcW w:w="4108" w:type="dxa"/>
            <w:shd w:val="clear" w:color="auto" w:fill="auto"/>
            <w:vAlign w:val="center"/>
          </w:tcPr>
          <w:p w:rsidR="0073672E" w:rsidRPr="001B0884" w:rsidRDefault="0073672E" w:rsidP="00503CA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 w:rsidRPr="001B0884">
              <w:rPr>
                <w:rFonts w:ascii="Times New Roman" w:hAnsi="Times New Roman"/>
                <w:sz w:val="24"/>
                <w:szCs w:val="28"/>
                <w:lang w:val="sr-Cyrl-RS"/>
              </w:rPr>
              <w:t xml:space="preserve">Да ли је власник, односно корисник извора буке прибавио извештај о мерењу буке </w:t>
            </w:r>
            <w:r w:rsidR="003A3D84" w:rsidRPr="001B0884">
              <w:rPr>
                <w:rFonts w:ascii="Times New Roman" w:hAnsi="Times New Roman"/>
                <w:sz w:val="24"/>
                <w:szCs w:val="28"/>
                <w:lang w:val="sr-Cyrl-RS"/>
              </w:rPr>
              <w:t xml:space="preserve">од стране </w:t>
            </w:r>
            <w:r w:rsidRPr="001B0884">
              <w:rPr>
                <w:rFonts w:ascii="Times New Roman" w:hAnsi="Times New Roman"/>
                <w:sz w:val="24"/>
                <w:szCs w:val="28"/>
                <w:lang w:val="sr-Cyrl-RS"/>
              </w:rPr>
              <w:t xml:space="preserve">овлашћене стручне организације </w:t>
            </w:r>
            <w:r w:rsidR="003A3D84" w:rsidRPr="001B0884">
              <w:rPr>
                <w:rFonts w:ascii="Times New Roman" w:hAnsi="Times New Roman"/>
                <w:sz w:val="24"/>
                <w:szCs w:val="28"/>
                <w:lang w:val="sr-Cyrl-RS"/>
              </w:rPr>
              <w:t xml:space="preserve">сачињен </w:t>
            </w:r>
            <w:r w:rsidRPr="001B0884">
              <w:rPr>
                <w:rFonts w:ascii="Times New Roman" w:hAnsi="Times New Roman"/>
                <w:sz w:val="24"/>
                <w:szCs w:val="28"/>
                <w:lang w:val="sr-Cyrl-RS"/>
              </w:rPr>
              <w:t>у складу са пропи</w:t>
            </w:r>
            <w:r w:rsidR="003A3D84" w:rsidRPr="001B0884">
              <w:rPr>
                <w:rFonts w:ascii="Times New Roman" w:hAnsi="Times New Roman"/>
                <w:sz w:val="24"/>
                <w:szCs w:val="28"/>
                <w:lang w:val="sr-Cyrl-RS"/>
              </w:rPr>
              <w:t>сом</w:t>
            </w:r>
            <w:r w:rsidRPr="001B0884">
              <w:rPr>
                <w:rFonts w:ascii="Times New Roman" w:hAnsi="Times New Roman"/>
                <w:sz w:val="24"/>
                <w:szCs w:val="28"/>
                <w:lang w:val="sr-Cyrl-RS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73672E" w:rsidRPr="001B0884" w:rsidRDefault="0073672E" w:rsidP="0073672E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</w:t>
            </w:r>
            <w:r w:rsidR="005F259D" w:rsidRPr="001B0884">
              <w:rPr>
                <w:b/>
                <w:bCs/>
                <w:lang w:val="sr-Cyrl-RS" w:eastAsia="en-GB"/>
              </w:rPr>
              <w:t>5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73672E" w:rsidRPr="001B0884" w:rsidRDefault="0073672E" w:rsidP="0073672E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73672E" w:rsidRPr="001B0884" w:rsidRDefault="0073672E" w:rsidP="0073672E">
            <w:pPr>
              <w:jc w:val="center"/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3672E" w:rsidRPr="001B0884" w:rsidRDefault="0073672E" w:rsidP="0073672E">
            <w:pPr>
              <w:rPr>
                <w:lang w:val="sr-Cyrl-RS" w:eastAsia="en-GB"/>
              </w:rPr>
            </w:pPr>
          </w:p>
        </w:tc>
      </w:tr>
      <w:tr w:rsidR="0073672E" w:rsidRPr="001B0884" w:rsidTr="00A356F0">
        <w:trPr>
          <w:trHeight w:val="432"/>
        </w:trPr>
        <w:tc>
          <w:tcPr>
            <w:tcW w:w="4108" w:type="dxa"/>
            <w:shd w:val="clear" w:color="auto" w:fill="auto"/>
            <w:vAlign w:val="center"/>
          </w:tcPr>
          <w:p w:rsidR="0073672E" w:rsidRPr="001B0884" w:rsidRDefault="0073672E" w:rsidP="00503CA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2"/>
              </w:rPr>
            </w:pPr>
            <w:r w:rsidRPr="001B0884">
              <w:rPr>
                <w:rFonts w:ascii="Times New Roman" w:hAnsi="Times New Roman"/>
                <w:sz w:val="24"/>
                <w:szCs w:val="22"/>
              </w:rPr>
              <w:t>Да ли је емитовање буке у животној средини изнад прописаних граничних вредности?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73672E" w:rsidRPr="001B0884" w:rsidRDefault="0073672E" w:rsidP="0073672E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</w:t>
            </w:r>
            <w:r w:rsidR="00E55D24" w:rsidRPr="001B0884">
              <w:rPr>
                <w:b/>
                <w:bCs/>
                <w:lang w:val="sr-Cyrl-RS" w:eastAsia="en-GB"/>
              </w:rPr>
              <w:t>0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73672E" w:rsidRPr="001B0884" w:rsidRDefault="0073672E" w:rsidP="0073672E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</w:t>
            </w:r>
            <w:r w:rsidR="00E55D24" w:rsidRPr="001B0884">
              <w:rPr>
                <w:b/>
                <w:bCs/>
                <w:lang w:val="sr-Cyrl-RS" w:eastAsia="en-GB"/>
              </w:rPr>
              <w:t>10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73672E" w:rsidRPr="001B0884" w:rsidRDefault="0073672E" w:rsidP="0073672E">
            <w:pPr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3672E" w:rsidRPr="001B0884" w:rsidRDefault="0073672E" w:rsidP="0073672E">
            <w:pPr>
              <w:rPr>
                <w:lang w:val="sr-Cyrl-RS" w:eastAsia="en-GB"/>
              </w:rPr>
            </w:pPr>
          </w:p>
        </w:tc>
      </w:tr>
      <w:tr w:rsidR="00433AF3" w:rsidRPr="001B0884" w:rsidTr="00A356F0">
        <w:trPr>
          <w:trHeight w:val="432"/>
        </w:trPr>
        <w:tc>
          <w:tcPr>
            <w:tcW w:w="4108" w:type="dxa"/>
            <w:shd w:val="clear" w:color="auto" w:fill="auto"/>
            <w:vAlign w:val="center"/>
          </w:tcPr>
          <w:p w:rsidR="00433AF3" w:rsidRPr="001B0884" w:rsidRDefault="00433AF3" w:rsidP="00503CA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B0884">
              <w:rPr>
                <w:rFonts w:ascii="Times New Roman" w:hAnsi="Times New Roman"/>
                <w:sz w:val="24"/>
                <w:szCs w:val="22"/>
              </w:rPr>
              <w:t>Да ли су нивои буке у акустичкој зони изнад прописане граничне вредности?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</w:t>
            </w:r>
            <w:r w:rsidR="00E55D24" w:rsidRPr="001B0884">
              <w:rPr>
                <w:b/>
                <w:bCs/>
                <w:lang w:val="sr-Cyrl-RS" w:eastAsia="en-GB"/>
              </w:rPr>
              <w:t>0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</w:t>
            </w:r>
            <w:r w:rsidR="00E55D24" w:rsidRPr="001B0884">
              <w:rPr>
                <w:b/>
                <w:bCs/>
                <w:lang w:val="sr-Cyrl-RS" w:eastAsia="en-GB"/>
              </w:rPr>
              <w:t>10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</w:tr>
      <w:tr w:rsidR="00433AF3" w:rsidRPr="001B0884" w:rsidTr="00A356F0">
        <w:trPr>
          <w:trHeight w:val="432"/>
        </w:trPr>
        <w:tc>
          <w:tcPr>
            <w:tcW w:w="4108" w:type="dxa"/>
            <w:shd w:val="clear" w:color="auto" w:fill="auto"/>
            <w:vAlign w:val="center"/>
          </w:tcPr>
          <w:p w:rsidR="00433AF3" w:rsidRPr="001B0884" w:rsidRDefault="00433AF3" w:rsidP="00503CA3">
            <w:pPr>
              <w:pStyle w:val="ListParagraph"/>
              <w:numPr>
                <w:ilvl w:val="0"/>
                <w:numId w:val="3"/>
              </w:numPr>
              <w:jc w:val="left"/>
              <w:rPr>
                <w:lang w:eastAsia="en-GB"/>
              </w:rPr>
            </w:pPr>
            <w:r w:rsidRPr="001B0884">
              <w:rPr>
                <w:lang w:eastAsia="en-GB"/>
              </w:rPr>
              <w:t xml:space="preserve">Да ли су спроведене мере звучне </w:t>
            </w:r>
            <w:r w:rsidRPr="001B0884">
              <w:rPr>
                <w:lang w:eastAsia="en-GB"/>
              </w:rPr>
              <w:lastRenderedPageBreak/>
              <w:t>заштите у складу са законом?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(1</w:t>
            </w:r>
            <w:r w:rsidR="00B71723" w:rsidRPr="001B0884">
              <w:rPr>
                <w:b/>
                <w:bCs/>
                <w:lang w:val="sr-Cyrl-RS" w:eastAsia="en-GB"/>
              </w:rPr>
              <w:t>5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</w:tr>
      <w:tr w:rsidR="00930B7C" w:rsidRPr="001B0884" w:rsidTr="00A356F0">
        <w:trPr>
          <w:trHeight w:val="720"/>
        </w:trPr>
        <w:tc>
          <w:tcPr>
            <w:tcW w:w="4108" w:type="dxa"/>
            <w:shd w:val="clear" w:color="auto" w:fill="D9D9D9"/>
            <w:vAlign w:val="center"/>
          </w:tcPr>
          <w:p w:rsidR="00196318" w:rsidRPr="001B0884" w:rsidRDefault="004E244C" w:rsidP="00E63DCB">
            <w:pPr>
              <w:pStyle w:val="ListParagraph"/>
              <w:ind w:left="0"/>
              <w:jc w:val="left"/>
              <w:rPr>
                <w:b/>
                <w:bCs/>
                <w:lang w:eastAsia="en-GB"/>
              </w:rPr>
            </w:pPr>
            <w:r w:rsidRPr="001B0884">
              <w:rPr>
                <w:rFonts w:eastAsia="Times New Roman"/>
                <w:b/>
                <w:szCs w:val="24"/>
                <w:lang w:val="sr-Cyrl-RS" w:eastAsia="ru-RU"/>
              </w:rPr>
              <w:t xml:space="preserve">ГП 4 - </w:t>
            </w:r>
            <w:r w:rsidRPr="001B0884">
              <w:rPr>
                <w:rFonts w:eastAsia="Verdana"/>
                <w:b/>
                <w:szCs w:val="24"/>
                <w:lang w:val="sr-Cyrl-RS" w:eastAsia="ru-RU"/>
              </w:rPr>
              <w:t>ПЕРИОДИЧНО МЕРЕЊЕ ПОЈЕДИНАЧНИХ ИЗВОРА БУКЕ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Д</w:t>
            </w:r>
            <w:r w:rsidR="004E244C" w:rsidRPr="001B0884">
              <w:rPr>
                <w:b/>
                <w:bCs/>
                <w:lang w:val="sr-Cyrl-RS" w:eastAsia="en-GB"/>
              </w:rPr>
              <w:t>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96318" w:rsidRPr="001B0884" w:rsidRDefault="004E244C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Не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96318" w:rsidRPr="001B0884" w:rsidRDefault="004E244C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Није применљиво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96318" w:rsidRPr="001B0884" w:rsidRDefault="00196318" w:rsidP="00E63DCB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Напомена</w:t>
            </w:r>
          </w:p>
        </w:tc>
      </w:tr>
      <w:tr w:rsidR="00433AF3" w:rsidRPr="001B0884" w:rsidTr="00A356F0">
        <w:trPr>
          <w:trHeight w:val="432"/>
        </w:trPr>
        <w:tc>
          <w:tcPr>
            <w:tcW w:w="4108" w:type="dxa"/>
            <w:shd w:val="clear" w:color="auto" w:fill="auto"/>
          </w:tcPr>
          <w:p w:rsidR="00433AF3" w:rsidRPr="001B0884" w:rsidRDefault="00433AF3" w:rsidP="00503CA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ru-RU"/>
              </w:rPr>
              <w:t>Да ли управљач објектом који емитује буку, власник, односно корисник извора буке врши редовно периодично мерење нивоа буке у животној средини једном у три године?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</w:t>
            </w:r>
            <w:r w:rsidR="00B71723" w:rsidRPr="001B0884">
              <w:rPr>
                <w:b/>
                <w:bCs/>
                <w:lang w:val="sr-Cyrl-RS" w:eastAsia="en-GB"/>
              </w:rPr>
              <w:t>10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</w:tr>
      <w:tr w:rsidR="00433AF3" w:rsidRPr="001B0884" w:rsidTr="00A356F0">
        <w:trPr>
          <w:trHeight w:val="432"/>
        </w:trPr>
        <w:tc>
          <w:tcPr>
            <w:tcW w:w="4108" w:type="dxa"/>
            <w:shd w:val="clear" w:color="auto" w:fill="auto"/>
          </w:tcPr>
          <w:p w:rsidR="00433AF3" w:rsidRPr="001B0884" w:rsidRDefault="00433AF3" w:rsidP="00503CA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="005D0E57" w:rsidRPr="001B08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управљач објектом који емитује буку, власник, односно корисник извора буке прибавио извештај о мерењу буке </w:t>
            </w:r>
            <w:r w:rsidRPr="001B0884">
              <w:rPr>
                <w:rFonts w:ascii="Times New Roman" w:hAnsi="Times New Roman"/>
                <w:sz w:val="24"/>
                <w:szCs w:val="24"/>
                <w:lang w:val="ru-RU"/>
              </w:rPr>
              <w:t>овлашћен</w:t>
            </w:r>
            <w:r w:rsidR="005D0E57" w:rsidRPr="001B088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B08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стручн</w:t>
            </w:r>
            <w:r w:rsidR="005D0E57" w:rsidRPr="001B088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B08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организација </w:t>
            </w:r>
            <w:r w:rsidR="005D0E57" w:rsidRPr="001B08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сачињен у </w:t>
            </w:r>
            <w:r w:rsidRPr="001B08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складу са </w:t>
            </w:r>
            <w:r w:rsidR="003A3D84" w:rsidRPr="001B0884">
              <w:rPr>
                <w:rFonts w:ascii="Times New Roman" w:hAnsi="Times New Roman"/>
                <w:sz w:val="24"/>
                <w:szCs w:val="24"/>
                <w:lang w:val="ru-RU"/>
              </w:rPr>
              <w:t>прописом</w:t>
            </w:r>
            <w:r w:rsidRPr="001B0884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</w:t>
            </w:r>
            <w:r w:rsidR="005F259D" w:rsidRPr="001B0884">
              <w:rPr>
                <w:b/>
                <w:bCs/>
                <w:lang w:val="sr-Cyrl-RS" w:eastAsia="en-GB"/>
              </w:rPr>
              <w:t>5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</w:tr>
      <w:tr w:rsidR="00433AF3" w:rsidRPr="001B0884" w:rsidTr="00A356F0">
        <w:trPr>
          <w:trHeight w:val="432"/>
        </w:trPr>
        <w:tc>
          <w:tcPr>
            <w:tcW w:w="4108" w:type="dxa"/>
            <w:shd w:val="clear" w:color="auto" w:fill="auto"/>
          </w:tcPr>
          <w:p w:rsidR="00433AF3" w:rsidRPr="001B0884" w:rsidRDefault="00433AF3" w:rsidP="00503CA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ru-RU"/>
              </w:rPr>
              <w:t>Да ли је емитовање буке у животној средини изнад прописаних граничних вредности?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</w:t>
            </w:r>
            <w:r w:rsidR="00E55D24" w:rsidRPr="001B0884">
              <w:rPr>
                <w:b/>
                <w:bCs/>
                <w:lang w:val="sr-Cyrl-RS" w:eastAsia="en-GB"/>
              </w:rPr>
              <w:t>0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</w:t>
            </w:r>
            <w:r w:rsidR="00E55D24" w:rsidRPr="001B0884">
              <w:rPr>
                <w:b/>
                <w:bCs/>
                <w:lang w:val="sr-Cyrl-RS" w:eastAsia="en-GB"/>
              </w:rPr>
              <w:t>10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</w:tr>
      <w:tr w:rsidR="00433AF3" w:rsidRPr="001B0884" w:rsidTr="00A356F0">
        <w:trPr>
          <w:trHeight w:val="432"/>
        </w:trPr>
        <w:tc>
          <w:tcPr>
            <w:tcW w:w="4108" w:type="dxa"/>
            <w:shd w:val="clear" w:color="auto" w:fill="auto"/>
          </w:tcPr>
          <w:p w:rsidR="00433AF3" w:rsidRPr="001B0884" w:rsidRDefault="00433AF3" w:rsidP="00503CA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ru-RU"/>
              </w:rPr>
              <w:t>Да ли су нивои буке у акустичкој зони изнад прописане граничне вредности?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</w:t>
            </w:r>
            <w:r w:rsidR="00E55D24" w:rsidRPr="001B0884">
              <w:rPr>
                <w:b/>
                <w:bCs/>
                <w:lang w:val="sr-Cyrl-RS" w:eastAsia="en-GB"/>
              </w:rPr>
              <w:t>0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</w:t>
            </w:r>
            <w:r w:rsidR="00E55D24" w:rsidRPr="001B0884">
              <w:rPr>
                <w:b/>
                <w:bCs/>
                <w:lang w:val="sr-Cyrl-RS" w:eastAsia="en-GB"/>
              </w:rPr>
              <w:t>10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</w:tr>
      <w:tr w:rsidR="00433AF3" w:rsidRPr="001B0884" w:rsidTr="00A356F0">
        <w:trPr>
          <w:trHeight w:val="432"/>
        </w:trPr>
        <w:tc>
          <w:tcPr>
            <w:tcW w:w="4108" w:type="dxa"/>
            <w:shd w:val="clear" w:color="auto" w:fill="auto"/>
          </w:tcPr>
          <w:p w:rsidR="00433AF3" w:rsidRPr="001B0884" w:rsidRDefault="00433AF3" w:rsidP="00503CA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884">
              <w:rPr>
                <w:rFonts w:ascii="Times New Roman" w:hAnsi="Times New Roman"/>
                <w:sz w:val="24"/>
                <w:szCs w:val="24"/>
                <w:lang w:val="ru-RU"/>
              </w:rPr>
              <w:t>Да ли су спроведене мере звучне заштите у складу са законом?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(1</w:t>
            </w:r>
            <w:r w:rsidR="00B71723" w:rsidRPr="001B0884">
              <w:rPr>
                <w:b/>
                <w:bCs/>
                <w:lang w:val="sr-Cyrl-RS" w:eastAsia="en-GB"/>
              </w:rPr>
              <w:t>5</w:t>
            </w:r>
            <w:r w:rsidRPr="001B0884">
              <w:rPr>
                <w:b/>
                <w:bCs/>
                <w:lang w:val="sr-Cyrl-RS" w:eastAsia="en-GB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jc w:val="center"/>
              <w:rPr>
                <w:b/>
                <w:bCs/>
                <w:lang w:val="sr-Cyrl-RS" w:eastAsia="en-GB"/>
              </w:rPr>
            </w:pPr>
            <w:r w:rsidRPr="001B0884">
              <w:rPr>
                <w:b/>
                <w:bCs/>
                <w:lang w:val="sr-Cyrl-RS" w:eastAsia="en-GB"/>
              </w:rPr>
              <w:t>(0)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071F" w:rsidRPr="001B0884" w:rsidRDefault="00FB071F" w:rsidP="00FB071F">
            <w:pPr>
              <w:jc w:val="center"/>
              <w:rPr>
                <w:sz w:val="20"/>
                <w:szCs w:val="18"/>
              </w:rPr>
            </w:pPr>
            <w:r w:rsidRPr="001B0884">
              <w:rPr>
                <w:sz w:val="20"/>
                <w:szCs w:val="20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1B0884">
              <w:rPr>
                <w:sz w:val="20"/>
                <w:szCs w:val="20"/>
                <w:lang w:val="sr-Cyrl-CS"/>
              </w:rPr>
            </w:r>
            <w:r w:rsidRPr="001B0884">
              <w:rPr>
                <w:sz w:val="20"/>
                <w:szCs w:val="20"/>
                <w:lang w:val="sr-Cyrl-CS"/>
              </w:rPr>
              <w:fldChar w:fldCharType="separate"/>
            </w:r>
            <w:r w:rsidRPr="001B0884">
              <w:rPr>
                <w:sz w:val="20"/>
                <w:szCs w:val="20"/>
                <w:lang w:val="sr-Cyrl-CS"/>
              </w:rPr>
              <w:fldChar w:fldCharType="end"/>
            </w:r>
          </w:p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3AF3" w:rsidRPr="001B0884" w:rsidRDefault="00433AF3" w:rsidP="00433AF3">
            <w:pPr>
              <w:rPr>
                <w:lang w:val="sr-Cyrl-RS" w:eastAsia="en-GB"/>
              </w:rPr>
            </w:pPr>
          </w:p>
        </w:tc>
      </w:tr>
    </w:tbl>
    <w:p w:rsidR="00FE2A42" w:rsidRPr="001B0884" w:rsidRDefault="00FE2A42" w:rsidP="00090483">
      <w:pPr>
        <w:jc w:val="center"/>
        <w:rPr>
          <w:b/>
          <w:sz w:val="28"/>
          <w:szCs w:val="24"/>
          <w:lang w:val="sr-Cyrl-RS"/>
        </w:rPr>
      </w:pPr>
    </w:p>
    <w:p w:rsidR="00D16627" w:rsidRPr="001B0884" w:rsidRDefault="00D16627" w:rsidP="007C18AE">
      <w:pPr>
        <w:rPr>
          <w:lang w:val="sr-Cyrl-RS"/>
        </w:rPr>
      </w:pPr>
    </w:p>
    <w:p w:rsidR="00426107" w:rsidRPr="001B0884" w:rsidRDefault="00426107" w:rsidP="00426107">
      <w:pPr>
        <w:rPr>
          <w:b/>
          <w:bCs/>
          <w:szCs w:val="24"/>
          <w:lang w:val="sr-Cyrl-RS"/>
        </w:rPr>
      </w:pPr>
      <w:r w:rsidRPr="001B0884">
        <w:rPr>
          <w:b/>
          <w:bCs/>
          <w:szCs w:val="24"/>
          <w:lang w:val="sr-Cyrl-RS"/>
        </w:rPr>
        <w:t>Могући укупан број бодова: 100 (100%).</w:t>
      </w:r>
    </w:p>
    <w:p w:rsidR="00426107" w:rsidRPr="001B0884" w:rsidRDefault="00426107" w:rsidP="00426107">
      <w:pPr>
        <w:rPr>
          <w:w w:val="90"/>
          <w:szCs w:val="24"/>
          <w:lang w:val="sr-Cyrl-RS"/>
        </w:rPr>
      </w:pPr>
    </w:p>
    <w:p w:rsidR="00426107" w:rsidRPr="001B0884" w:rsidRDefault="00426107" w:rsidP="00426107">
      <w:pPr>
        <w:rPr>
          <w:b/>
          <w:bCs/>
          <w:w w:val="90"/>
          <w:szCs w:val="24"/>
          <w:lang w:val="sr-Cyrl-RS"/>
        </w:rPr>
      </w:pPr>
      <w:r w:rsidRPr="001B0884">
        <w:rPr>
          <w:b/>
          <w:bCs/>
          <w:szCs w:val="24"/>
          <w:lang w:val="sr-Cyrl-RS"/>
        </w:rPr>
        <w:t xml:space="preserve">Инспекцијским надзором утврђени број бодова: </w:t>
      </w:r>
      <w:r w:rsidRPr="001B0884">
        <w:rPr>
          <w:b/>
          <w:bCs/>
          <w:szCs w:val="24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1B0884">
        <w:rPr>
          <w:b/>
          <w:bCs/>
          <w:szCs w:val="24"/>
          <w:lang w:val="sr-Cyrl-RS"/>
        </w:rPr>
        <w:instrText xml:space="preserve"> FORMTEXT </w:instrText>
      </w:r>
      <w:r w:rsidRPr="001B0884">
        <w:rPr>
          <w:b/>
          <w:bCs/>
          <w:szCs w:val="24"/>
          <w:lang w:val="sr-Cyrl-RS"/>
        </w:rPr>
      </w:r>
      <w:r w:rsidRPr="001B0884">
        <w:rPr>
          <w:b/>
          <w:bCs/>
          <w:szCs w:val="24"/>
          <w:lang w:val="sr-Cyrl-RS"/>
        </w:rPr>
        <w:fldChar w:fldCharType="separate"/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fldChar w:fldCharType="end"/>
      </w:r>
      <w:bookmarkEnd w:id="0"/>
      <w:r w:rsidRPr="001B0884">
        <w:rPr>
          <w:b/>
          <w:bCs/>
          <w:szCs w:val="24"/>
          <w:lang w:val="sr-Cyrl-RS"/>
        </w:rPr>
        <w:t xml:space="preserve"> од укупних </w:t>
      </w:r>
      <w:r w:rsidRPr="001B0884">
        <w:rPr>
          <w:b/>
          <w:bCs/>
          <w:szCs w:val="24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1B0884">
        <w:rPr>
          <w:b/>
          <w:bCs/>
          <w:szCs w:val="24"/>
          <w:lang w:val="sr-Cyrl-RS"/>
        </w:rPr>
        <w:instrText xml:space="preserve"> FORMTEXT </w:instrText>
      </w:r>
      <w:r w:rsidRPr="001B0884">
        <w:rPr>
          <w:b/>
          <w:bCs/>
          <w:szCs w:val="24"/>
          <w:lang w:val="sr-Cyrl-RS"/>
        </w:rPr>
      </w:r>
      <w:r w:rsidRPr="001B0884">
        <w:rPr>
          <w:b/>
          <w:bCs/>
          <w:szCs w:val="24"/>
          <w:lang w:val="sr-Cyrl-RS"/>
        </w:rPr>
        <w:fldChar w:fldCharType="separate"/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fldChar w:fldCharType="end"/>
      </w:r>
      <w:bookmarkEnd w:id="1"/>
      <w:r w:rsidRPr="001B0884">
        <w:rPr>
          <w:b/>
          <w:bCs/>
          <w:szCs w:val="24"/>
          <w:lang w:val="sr-Cyrl-RS"/>
        </w:rPr>
        <w:t xml:space="preserve"> (</w:t>
      </w:r>
      <w:r w:rsidRPr="001B0884">
        <w:rPr>
          <w:b/>
          <w:bCs/>
          <w:szCs w:val="24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1B0884">
        <w:rPr>
          <w:b/>
          <w:bCs/>
          <w:szCs w:val="24"/>
          <w:lang w:val="sr-Cyrl-RS"/>
        </w:rPr>
        <w:instrText xml:space="preserve"> FORMTEXT </w:instrText>
      </w:r>
      <w:r w:rsidRPr="001B0884">
        <w:rPr>
          <w:b/>
          <w:bCs/>
          <w:szCs w:val="24"/>
          <w:lang w:val="sr-Cyrl-RS"/>
        </w:rPr>
      </w:r>
      <w:r w:rsidRPr="001B0884">
        <w:rPr>
          <w:b/>
          <w:bCs/>
          <w:szCs w:val="24"/>
          <w:lang w:val="sr-Cyrl-RS"/>
        </w:rPr>
        <w:fldChar w:fldCharType="separate"/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t> </w:t>
      </w:r>
      <w:r w:rsidRPr="001B0884">
        <w:rPr>
          <w:b/>
          <w:bCs/>
          <w:szCs w:val="24"/>
          <w:lang w:val="sr-Cyrl-RS"/>
        </w:rPr>
        <w:fldChar w:fldCharType="end"/>
      </w:r>
      <w:bookmarkEnd w:id="2"/>
      <w:r w:rsidRPr="001B0884">
        <w:rPr>
          <w:b/>
          <w:bCs/>
          <w:szCs w:val="24"/>
          <w:lang w:val="sr-Cyrl-RS"/>
        </w:rPr>
        <w:t>%).</w:t>
      </w:r>
      <w:r w:rsidRPr="001B0884">
        <w:rPr>
          <w:b/>
          <w:bCs/>
          <w:w w:val="90"/>
          <w:szCs w:val="24"/>
          <w:lang w:val="sr-Cyrl-RS"/>
        </w:rPr>
        <w:t xml:space="preserve">  </w:t>
      </w:r>
    </w:p>
    <w:p w:rsidR="00426107" w:rsidRPr="001B0884" w:rsidRDefault="00426107" w:rsidP="00426107">
      <w:pPr>
        <w:rPr>
          <w:b/>
          <w:bCs/>
          <w:w w:val="90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741"/>
        <w:gridCol w:w="1782"/>
        <w:gridCol w:w="1484"/>
        <w:gridCol w:w="1484"/>
        <w:gridCol w:w="1574"/>
      </w:tblGrid>
      <w:tr w:rsidR="00426107" w:rsidRPr="001B0884">
        <w:trPr>
          <w:trHeight w:val="328"/>
          <w:jc w:val="center"/>
        </w:trPr>
        <w:tc>
          <w:tcPr>
            <w:tcW w:w="10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26107" w:rsidRPr="001B0884" w:rsidRDefault="00426107">
            <w:pPr>
              <w:jc w:val="left"/>
            </w:pPr>
            <w:r w:rsidRPr="001B0884">
              <w:t>Степен ризика</w:t>
            </w:r>
          </w:p>
        </w:tc>
        <w:tc>
          <w:tcPr>
            <w:tcW w:w="854" w:type="pct"/>
            <w:shd w:val="clear" w:color="auto" w:fill="F2F2F2"/>
            <w:vAlign w:val="center"/>
          </w:tcPr>
          <w:p w:rsidR="00426107" w:rsidRPr="001B0884" w:rsidRDefault="00426107">
            <w:pPr>
              <w:jc w:val="center"/>
            </w:pPr>
            <w:r w:rsidRPr="001B0884">
              <w:t>Незнатан</w:t>
            </w:r>
          </w:p>
        </w:tc>
        <w:tc>
          <w:tcPr>
            <w:tcW w:w="874" w:type="pct"/>
            <w:shd w:val="clear" w:color="auto" w:fill="F2F2F2"/>
            <w:vAlign w:val="center"/>
          </w:tcPr>
          <w:p w:rsidR="00426107" w:rsidRPr="001B0884" w:rsidRDefault="00426107">
            <w:pPr>
              <w:jc w:val="center"/>
            </w:pPr>
            <w:r w:rsidRPr="001B0884">
              <w:t>Низак</w:t>
            </w:r>
          </w:p>
        </w:tc>
        <w:tc>
          <w:tcPr>
            <w:tcW w:w="728" w:type="pct"/>
            <w:shd w:val="clear" w:color="auto" w:fill="F2F2F2"/>
            <w:vAlign w:val="center"/>
          </w:tcPr>
          <w:p w:rsidR="00426107" w:rsidRPr="001B0884" w:rsidRDefault="00426107">
            <w:pPr>
              <w:jc w:val="center"/>
            </w:pPr>
            <w:r w:rsidRPr="001B0884">
              <w:t>Средњи</w:t>
            </w:r>
          </w:p>
        </w:tc>
        <w:tc>
          <w:tcPr>
            <w:tcW w:w="728" w:type="pct"/>
            <w:shd w:val="clear" w:color="auto" w:fill="F2F2F2"/>
            <w:vAlign w:val="center"/>
          </w:tcPr>
          <w:p w:rsidR="00426107" w:rsidRPr="001B0884" w:rsidRDefault="00426107">
            <w:pPr>
              <w:jc w:val="center"/>
            </w:pPr>
            <w:r w:rsidRPr="001B0884">
              <w:t>Висок</w:t>
            </w:r>
          </w:p>
        </w:tc>
        <w:tc>
          <w:tcPr>
            <w:tcW w:w="772" w:type="pct"/>
            <w:shd w:val="clear" w:color="auto" w:fill="F2F2F2"/>
            <w:vAlign w:val="center"/>
          </w:tcPr>
          <w:p w:rsidR="00426107" w:rsidRPr="001B0884" w:rsidRDefault="00426107">
            <w:pPr>
              <w:jc w:val="center"/>
            </w:pPr>
            <w:r w:rsidRPr="001B0884">
              <w:t>Критичан</w:t>
            </w:r>
          </w:p>
        </w:tc>
      </w:tr>
      <w:tr w:rsidR="00426107" w:rsidRPr="001B0884">
        <w:trPr>
          <w:trHeight w:val="328"/>
          <w:jc w:val="center"/>
        </w:trPr>
        <w:tc>
          <w:tcPr>
            <w:tcW w:w="1044" w:type="pct"/>
            <w:shd w:val="clear" w:color="auto" w:fill="F2F2F2"/>
            <w:vAlign w:val="center"/>
          </w:tcPr>
          <w:p w:rsidR="00426107" w:rsidRPr="001B0884" w:rsidRDefault="00426107">
            <w:pPr>
              <w:jc w:val="left"/>
              <w:rPr>
                <w:lang w:val="sr-Cyrl-RS"/>
              </w:rPr>
            </w:pPr>
            <w:r w:rsidRPr="001B0884">
              <w:t>Проценат</w:t>
            </w:r>
            <w:r w:rsidRPr="001B0884">
              <w:rPr>
                <w:lang w:val="sr-Cyrl-RS"/>
              </w:rPr>
              <w:t xml:space="preserve"> утврђених бодова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426107" w:rsidRPr="001B0884" w:rsidRDefault="00426107">
            <w:pPr>
              <w:jc w:val="center"/>
            </w:pPr>
            <w:r w:rsidRPr="001B0884">
              <w:t>91% -</w:t>
            </w:r>
            <w:r w:rsidR="00683481">
              <w:rPr>
                <w:lang w:val="sr-Cyrl-RS"/>
              </w:rPr>
              <w:t xml:space="preserve"> </w:t>
            </w:r>
            <w:r w:rsidRPr="001B0884">
              <w:t>100%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426107" w:rsidRPr="001B0884" w:rsidRDefault="00426107">
            <w:pPr>
              <w:jc w:val="center"/>
            </w:pPr>
            <w:r w:rsidRPr="001B0884">
              <w:t>81%</w:t>
            </w:r>
            <w:r w:rsidR="00683481">
              <w:rPr>
                <w:lang w:val="sr-Cyrl-RS"/>
              </w:rPr>
              <w:t xml:space="preserve"> </w:t>
            </w:r>
            <w:r w:rsidRPr="001B0884">
              <w:t>-</w:t>
            </w:r>
            <w:r w:rsidR="00683481">
              <w:rPr>
                <w:lang w:val="sr-Cyrl-RS"/>
              </w:rPr>
              <w:t xml:space="preserve"> </w:t>
            </w:r>
            <w:r w:rsidRPr="001B0884">
              <w:t>90%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426107" w:rsidRPr="001B0884" w:rsidRDefault="00426107">
            <w:pPr>
              <w:jc w:val="center"/>
            </w:pPr>
            <w:r w:rsidRPr="001B0884">
              <w:t>71%</w:t>
            </w:r>
            <w:r w:rsidR="00683481">
              <w:rPr>
                <w:lang w:val="sr-Cyrl-RS"/>
              </w:rPr>
              <w:t xml:space="preserve"> </w:t>
            </w:r>
            <w:r w:rsidRPr="001B0884">
              <w:t>-</w:t>
            </w:r>
            <w:r w:rsidR="00683481">
              <w:rPr>
                <w:lang w:val="sr-Cyrl-RS"/>
              </w:rPr>
              <w:t xml:space="preserve"> </w:t>
            </w:r>
            <w:r w:rsidRPr="001B0884">
              <w:t>80%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426107" w:rsidRPr="001B0884" w:rsidRDefault="00426107">
            <w:pPr>
              <w:jc w:val="center"/>
            </w:pPr>
            <w:r w:rsidRPr="001B0884">
              <w:t>61%</w:t>
            </w:r>
            <w:r w:rsidR="00683481">
              <w:rPr>
                <w:lang w:val="sr-Cyrl-RS"/>
              </w:rPr>
              <w:t xml:space="preserve"> </w:t>
            </w:r>
            <w:r w:rsidRPr="001B0884">
              <w:t>-</w:t>
            </w:r>
            <w:r w:rsidR="00683481">
              <w:rPr>
                <w:lang w:val="sr-Cyrl-RS"/>
              </w:rPr>
              <w:t xml:space="preserve"> </w:t>
            </w:r>
            <w:r w:rsidRPr="001B0884">
              <w:t>70%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26107" w:rsidRPr="001B0884" w:rsidRDefault="00426107">
            <w:pPr>
              <w:jc w:val="center"/>
            </w:pPr>
            <w:r w:rsidRPr="001B0884">
              <w:rPr>
                <w:lang w:val="sr-Cyrl-RS"/>
              </w:rPr>
              <w:t xml:space="preserve">&lt; </w:t>
            </w:r>
            <w:r w:rsidRPr="001B0884">
              <w:t>60%</w:t>
            </w:r>
            <w:r w:rsidRPr="001B0884">
              <w:rPr>
                <w:lang w:val="sr-Cyrl-RS"/>
              </w:rPr>
              <w:t xml:space="preserve"> </w:t>
            </w:r>
          </w:p>
        </w:tc>
      </w:tr>
    </w:tbl>
    <w:p w:rsidR="00426107" w:rsidRPr="001B0884" w:rsidRDefault="00426107" w:rsidP="00816C88">
      <w:pPr>
        <w:rPr>
          <w:w w:val="90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03"/>
        <w:gridCol w:w="1567"/>
        <w:gridCol w:w="2355"/>
        <w:gridCol w:w="1463"/>
      </w:tblGrid>
      <w:tr w:rsidR="00816C88" w:rsidRPr="001B0884" w:rsidTr="004C19C0">
        <w:trPr>
          <w:trHeight w:val="1384"/>
          <w:jc w:val="center"/>
        </w:trPr>
        <w:tc>
          <w:tcPr>
            <w:tcW w:w="2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88" w:rsidRPr="001B0884" w:rsidRDefault="004C19C0" w:rsidP="004C19C0">
            <w:pPr>
              <w:jc w:val="left"/>
              <w:rPr>
                <w:b/>
                <w:bCs/>
                <w:szCs w:val="24"/>
                <w:lang w:val="sr-Cyrl-RS"/>
              </w:rPr>
            </w:pPr>
            <w:r w:rsidRPr="001B0884">
              <w:rPr>
                <w:b/>
                <w:bCs/>
                <w:szCs w:val="24"/>
                <w:lang w:val="sr-Cyrl-RS"/>
              </w:rPr>
              <w:t>Утврђени степен ризика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C88" w:rsidRPr="001B0884" w:rsidRDefault="00816C88" w:rsidP="00E63DCB">
            <w:pPr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19C0" w:rsidRPr="001B0884" w:rsidRDefault="004C19C0" w:rsidP="004C19C0">
            <w:pPr>
              <w:rPr>
                <w:rFonts w:eastAsia="Times New Roman"/>
                <w:szCs w:val="24"/>
                <w:lang w:val="en-US" w:eastAsia="ja-JP"/>
              </w:rPr>
            </w:pP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rFonts w:eastAsia="Times New Roman"/>
                <w:szCs w:val="24"/>
                <w:lang w:val="en-US" w:eastAsia="ja-JP"/>
              </w:rPr>
              <w:instrText xml:space="preserve"> FORMCHECKBOX </w:instrText>
            </w:r>
            <w:r w:rsidRPr="001B0884">
              <w:rPr>
                <w:rFonts w:eastAsia="Times New Roman"/>
                <w:szCs w:val="24"/>
                <w:lang w:val="en-US" w:eastAsia="ja-JP"/>
              </w:rPr>
            </w: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separate"/>
            </w: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end"/>
            </w:r>
            <w:r w:rsidRPr="001B0884">
              <w:rPr>
                <w:rFonts w:eastAsia="Times New Roman"/>
                <w:szCs w:val="24"/>
                <w:lang w:val="en-US" w:eastAsia="ja-JP"/>
              </w:rPr>
              <w:t>Незнатан</w:t>
            </w:r>
          </w:p>
          <w:p w:rsidR="004C19C0" w:rsidRPr="001B0884" w:rsidRDefault="004C19C0" w:rsidP="004C19C0">
            <w:pPr>
              <w:rPr>
                <w:rFonts w:eastAsia="Times New Roman"/>
                <w:szCs w:val="24"/>
                <w:lang w:val="en-US" w:eastAsia="ja-JP"/>
              </w:rPr>
            </w:pP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rFonts w:eastAsia="Times New Roman"/>
                <w:szCs w:val="24"/>
                <w:lang w:val="en-US" w:eastAsia="ja-JP"/>
              </w:rPr>
              <w:instrText xml:space="preserve"> FORMCHECKBOX </w:instrText>
            </w:r>
            <w:r w:rsidRPr="001B0884">
              <w:rPr>
                <w:rFonts w:eastAsia="Times New Roman"/>
                <w:szCs w:val="24"/>
                <w:lang w:val="en-US" w:eastAsia="ja-JP"/>
              </w:rPr>
            </w: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separate"/>
            </w: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end"/>
            </w:r>
            <w:r w:rsidRPr="001B0884">
              <w:rPr>
                <w:rFonts w:eastAsia="Times New Roman"/>
                <w:szCs w:val="24"/>
                <w:lang w:val="en-US" w:eastAsia="ja-JP"/>
              </w:rPr>
              <w:t xml:space="preserve"> Низак</w:t>
            </w:r>
          </w:p>
          <w:p w:rsidR="004C19C0" w:rsidRPr="001B0884" w:rsidRDefault="004C19C0" w:rsidP="004C19C0">
            <w:pPr>
              <w:rPr>
                <w:rFonts w:eastAsia="Times New Roman"/>
                <w:szCs w:val="24"/>
                <w:lang w:val="en-US" w:eastAsia="ja-JP"/>
              </w:rPr>
            </w:pP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rFonts w:eastAsia="Times New Roman"/>
                <w:szCs w:val="24"/>
                <w:lang w:val="en-US" w:eastAsia="ja-JP"/>
              </w:rPr>
              <w:instrText xml:space="preserve"> FORMCHECKBOX </w:instrText>
            </w:r>
            <w:r w:rsidRPr="001B0884">
              <w:rPr>
                <w:rFonts w:eastAsia="Times New Roman"/>
                <w:szCs w:val="24"/>
                <w:lang w:val="en-US" w:eastAsia="ja-JP"/>
              </w:rPr>
            </w: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separate"/>
            </w: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end"/>
            </w:r>
            <w:r w:rsidRPr="001B0884">
              <w:rPr>
                <w:rFonts w:eastAsia="Times New Roman"/>
                <w:szCs w:val="24"/>
                <w:lang w:val="en-US" w:eastAsia="ja-JP"/>
              </w:rPr>
              <w:t xml:space="preserve"> Средњи</w:t>
            </w:r>
          </w:p>
          <w:p w:rsidR="004C19C0" w:rsidRPr="001B0884" w:rsidRDefault="004C19C0" w:rsidP="004C19C0">
            <w:pPr>
              <w:rPr>
                <w:rFonts w:eastAsia="Times New Roman"/>
                <w:szCs w:val="24"/>
                <w:lang w:val="en-US" w:eastAsia="ja-JP"/>
              </w:rPr>
            </w:pP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rFonts w:eastAsia="Times New Roman"/>
                <w:szCs w:val="24"/>
                <w:lang w:val="en-US" w:eastAsia="ja-JP"/>
              </w:rPr>
              <w:instrText xml:space="preserve"> FORMCHECKBOX </w:instrText>
            </w:r>
            <w:r w:rsidRPr="001B0884">
              <w:rPr>
                <w:rFonts w:eastAsia="Times New Roman"/>
                <w:szCs w:val="24"/>
                <w:lang w:val="en-US" w:eastAsia="ja-JP"/>
              </w:rPr>
            </w: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separate"/>
            </w: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end"/>
            </w:r>
            <w:r w:rsidRPr="001B0884">
              <w:rPr>
                <w:rFonts w:eastAsia="Times New Roman"/>
                <w:szCs w:val="24"/>
                <w:lang w:val="en-US" w:eastAsia="ja-JP"/>
              </w:rPr>
              <w:t xml:space="preserve"> Висок</w:t>
            </w:r>
          </w:p>
          <w:p w:rsidR="00816C88" w:rsidRPr="001B0884" w:rsidRDefault="004C19C0" w:rsidP="004C19C0">
            <w:pPr>
              <w:rPr>
                <w:szCs w:val="24"/>
                <w:lang w:val="sr-Cyrl-RS"/>
              </w:rPr>
            </w:pP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884">
              <w:rPr>
                <w:rFonts w:eastAsia="Times New Roman"/>
                <w:szCs w:val="24"/>
                <w:lang w:val="en-US" w:eastAsia="ja-JP"/>
              </w:rPr>
              <w:instrText xml:space="preserve"> FORMCHECKBOX </w:instrText>
            </w:r>
            <w:r w:rsidRPr="001B0884">
              <w:rPr>
                <w:rFonts w:eastAsia="Times New Roman"/>
                <w:szCs w:val="24"/>
                <w:lang w:val="en-US" w:eastAsia="ja-JP"/>
              </w:rPr>
            </w: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separate"/>
            </w:r>
            <w:r w:rsidRPr="001B0884">
              <w:rPr>
                <w:rFonts w:eastAsia="Times New Roman"/>
                <w:szCs w:val="24"/>
                <w:lang w:val="en-US" w:eastAsia="ja-JP"/>
              </w:rPr>
              <w:fldChar w:fldCharType="end"/>
            </w:r>
            <w:r w:rsidRPr="001B0884">
              <w:rPr>
                <w:rFonts w:eastAsia="Times New Roman"/>
                <w:szCs w:val="24"/>
                <w:lang w:val="en-US" w:eastAsia="ja-JP"/>
              </w:rPr>
              <w:t xml:space="preserve"> Критичан</w:t>
            </w:r>
          </w:p>
        </w:tc>
        <w:tc>
          <w:tcPr>
            <w:tcW w:w="718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16C88" w:rsidRPr="001B0884" w:rsidRDefault="00816C88" w:rsidP="00E63DCB">
            <w:pPr>
              <w:rPr>
                <w:szCs w:val="24"/>
                <w:lang w:val="sr-Cyrl-RS"/>
              </w:rPr>
            </w:pPr>
          </w:p>
        </w:tc>
      </w:tr>
    </w:tbl>
    <w:p w:rsidR="004C19C0" w:rsidRDefault="004C19C0" w:rsidP="007C18AE">
      <w:pPr>
        <w:rPr>
          <w:lang w:val="sr-Cyrl-RS"/>
        </w:rPr>
      </w:pPr>
    </w:p>
    <w:p w:rsidR="004F143C" w:rsidRDefault="004F143C" w:rsidP="007C18AE">
      <w:pPr>
        <w:rPr>
          <w:lang w:val="sr-Cyrl-RS"/>
        </w:rPr>
      </w:pPr>
    </w:p>
    <w:p w:rsidR="004F143C" w:rsidRDefault="004F143C" w:rsidP="007C18AE">
      <w:pPr>
        <w:rPr>
          <w:lang w:val="sr-Cyrl-RS"/>
        </w:rPr>
      </w:pPr>
    </w:p>
    <w:p w:rsidR="004F143C" w:rsidRPr="001B0884" w:rsidRDefault="004F143C" w:rsidP="007C18AE">
      <w:pPr>
        <w:rPr>
          <w:lang w:val="sr-Cyrl-RS"/>
        </w:rPr>
      </w:pPr>
    </w:p>
    <w:p w:rsidR="004C19C0" w:rsidRPr="001B0884" w:rsidRDefault="004C19C0" w:rsidP="007C18AE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329"/>
        <w:gridCol w:w="3431"/>
      </w:tblGrid>
      <w:tr w:rsidR="00816C88" w:rsidRPr="001B0884" w:rsidTr="00E63DCB">
        <w:trPr>
          <w:trHeight w:val="784"/>
          <w:jc w:val="center"/>
        </w:trPr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sr-Cyrl-RS" w:eastAsia="de-DE"/>
              </w:rPr>
            </w:pPr>
            <w:r w:rsidRPr="001B0884">
              <w:rPr>
                <w:bCs/>
                <w:szCs w:val="24"/>
                <w:lang w:val="sr-Cyrl-RS"/>
              </w:rPr>
              <w:t>П</w:t>
            </w:r>
            <w:r w:rsidRPr="001B0884">
              <w:rPr>
                <w:szCs w:val="24"/>
                <w:lang w:val="sr-Cyrl-RS"/>
              </w:rPr>
              <w:t>редставници</w:t>
            </w:r>
            <w:r w:rsidRPr="001B0884">
              <w:rPr>
                <w:bCs/>
                <w:szCs w:val="24"/>
                <w:lang w:val="sr-Cyrl-RS"/>
              </w:rPr>
              <w:t xml:space="preserve"> надзираног субјекта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sr-Cyrl-RS" w:eastAsia="de-DE"/>
              </w:rPr>
            </w:pPr>
            <w:r w:rsidRPr="001B0884">
              <w:rPr>
                <w:bCs/>
                <w:color w:val="000000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816C88" w:rsidRPr="001B0884" w:rsidTr="00E63DCB">
        <w:trPr>
          <w:trHeight w:val="379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C0" w:rsidRPr="001B0884" w:rsidRDefault="00816C88" w:rsidP="004C19C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sr-Cyrl-RS" w:eastAsia="de-DE"/>
              </w:rPr>
            </w:pPr>
            <w:r w:rsidRPr="001B0884">
              <w:rPr>
                <w:bCs/>
                <w:color w:val="000000"/>
                <w:szCs w:val="24"/>
                <w:lang w:val="sr-Cyrl-RS" w:eastAsia="de-DE"/>
              </w:rPr>
              <w:t>Име и презиме</w:t>
            </w:r>
            <w:r w:rsidR="004C19C0" w:rsidRPr="001B0884">
              <w:rPr>
                <w:bCs/>
                <w:color w:val="000000"/>
                <w:szCs w:val="24"/>
                <w:lang w:val="sr-Cyrl-RS" w:eastAsia="de-DE"/>
              </w:rPr>
              <w:t xml:space="preserve"> (потпис)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sr-Cyrl-RS" w:eastAsia="de-DE"/>
              </w:rPr>
            </w:pPr>
            <w:r w:rsidRPr="001B0884">
              <w:rPr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sr-Cyrl-RS" w:eastAsia="de-DE"/>
              </w:rPr>
            </w:pPr>
            <w:r w:rsidRPr="001B0884">
              <w:rPr>
                <w:bCs/>
                <w:color w:val="000000"/>
                <w:szCs w:val="24"/>
                <w:lang w:val="sr-Cyrl-RS" w:eastAsia="de-DE"/>
              </w:rPr>
              <w:t>Име и презиме</w:t>
            </w:r>
            <w:r w:rsidR="004C19C0" w:rsidRPr="001B0884">
              <w:rPr>
                <w:bCs/>
                <w:color w:val="000000"/>
                <w:szCs w:val="24"/>
                <w:lang w:val="sr-Cyrl-RS" w:eastAsia="de-DE"/>
              </w:rPr>
              <w:t xml:space="preserve"> (потпис)</w:t>
            </w:r>
          </w:p>
          <w:p w:rsidR="004C19C0" w:rsidRPr="001B0884" w:rsidRDefault="004C19C0" w:rsidP="00E63DC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eastAsia="de-DE"/>
              </w:rPr>
            </w:pPr>
          </w:p>
        </w:tc>
      </w:tr>
      <w:tr w:rsidR="00816C88" w:rsidRPr="001B0884" w:rsidTr="00E63DCB">
        <w:trPr>
          <w:trHeight w:val="33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Cs w:val="24"/>
                <w:lang w:val="sr-Cyrl-RS" w:eastAsia="de-DE"/>
              </w:rPr>
            </w:pPr>
            <w:r w:rsidRPr="001B0884">
              <w:rPr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Cs w:val="24"/>
                <w:lang w:val="sr-Cyrl-RS" w:eastAsia="de-DE"/>
              </w:rPr>
            </w:pPr>
            <w:r w:rsidRPr="001B0884">
              <w:rPr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816C88" w:rsidRPr="001B0884" w:rsidTr="00E63DCB">
        <w:trPr>
          <w:trHeight w:val="415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Cs w:val="24"/>
                <w:lang w:val="sr-Cyrl-RS" w:eastAsia="de-DE"/>
              </w:rPr>
            </w:pPr>
            <w:r w:rsidRPr="001B0884">
              <w:rPr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Cs w:val="24"/>
                <w:lang w:val="sr-Cyrl-RS" w:eastAsia="de-DE"/>
              </w:rPr>
            </w:pPr>
            <w:r w:rsidRPr="001B0884">
              <w:rPr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816C88" w:rsidRPr="001B0884" w:rsidTr="00E63DCB">
        <w:trPr>
          <w:trHeight w:val="40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Cs w:val="24"/>
                <w:lang w:val="sr-Cyrl-RS" w:eastAsia="de-DE"/>
              </w:rPr>
            </w:pPr>
            <w:r w:rsidRPr="001B0884">
              <w:rPr>
                <w:bCs/>
                <w:color w:val="000000"/>
                <w:szCs w:val="24"/>
                <w:lang w:val="sr-Cyrl-RS" w:eastAsia="de-DE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Cs w:val="24"/>
                <w:lang w:val="sr-Cyrl-RS" w:eastAsia="de-DE"/>
              </w:rPr>
            </w:pPr>
            <w:r w:rsidRPr="001B0884">
              <w:rPr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816C88" w:rsidRPr="001B0884" w:rsidTr="00E63DCB">
        <w:trPr>
          <w:trHeight w:val="37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Pr="001B0884" w:rsidRDefault="00816C88" w:rsidP="00E63DCB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sr-Cyrl-RS" w:eastAsia="de-DE"/>
              </w:rPr>
            </w:pPr>
            <w:r w:rsidRPr="001B0884">
              <w:rPr>
                <w:bCs/>
                <w:color w:val="000000"/>
                <w:szCs w:val="24"/>
                <w:lang w:val="sr-Cyrl-RS" w:eastAsia="de-DE"/>
              </w:rPr>
              <w:t>Датум:</w:t>
            </w:r>
          </w:p>
        </w:tc>
      </w:tr>
    </w:tbl>
    <w:p w:rsidR="00BE3514" w:rsidRPr="001B0884" w:rsidRDefault="00BE3514" w:rsidP="007C18AE">
      <w:pPr>
        <w:rPr>
          <w:lang w:val="sr-Cyrl-RS"/>
        </w:rPr>
      </w:pPr>
    </w:p>
    <w:p w:rsidR="00BE3514" w:rsidRPr="001B0884" w:rsidRDefault="00BE3514" w:rsidP="007C18AE">
      <w:pPr>
        <w:rPr>
          <w:lang w:val="sr-Cyrl-RS"/>
        </w:rPr>
      </w:pPr>
    </w:p>
    <w:p w:rsidR="00816C88" w:rsidRPr="001B0884" w:rsidRDefault="00816C88" w:rsidP="007C18AE">
      <w:pPr>
        <w:rPr>
          <w:lang w:val="sr-Cyrl-RS"/>
        </w:rPr>
      </w:pPr>
    </w:p>
    <w:p w:rsidR="00816C88" w:rsidRPr="001B0884" w:rsidRDefault="00816C88" w:rsidP="007C18AE">
      <w:pPr>
        <w:rPr>
          <w:lang w:val="sr-Cyrl-RS"/>
        </w:rPr>
      </w:pPr>
    </w:p>
    <w:p w:rsidR="00816C88" w:rsidRPr="001B0884" w:rsidRDefault="00816C88" w:rsidP="007C18AE">
      <w:pPr>
        <w:rPr>
          <w:lang w:val="sr-Cyrl-RS"/>
        </w:rPr>
      </w:pPr>
    </w:p>
    <w:sectPr w:rsidR="00816C88" w:rsidRPr="001B0884" w:rsidSect="00FB2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B2C02" w:rsidRDefault="00FB2C02" w:rsidP="00F9162C">
      <w:r>
        <w:separator/>
      </w:r>
    </w:p>
  </w:endnote>
  <w:endnote w:type="continuationSeparator" w:id="0">
    <w:p w:rsidR="00FB2C02" w:rsidRDefault="00FB2C02" w:rsidP="00F9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3A76" w:rsidRDefault="00493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130BD" w:rsidRPr="009A77FC" w:rsidRDefault="005130BD">
    <w:pPr>
      <w:pStyle w:val="Footer"/>
      <w:jc w:val="right"/>
      <w:rPr>
        <w:sz w:val="22"/>
        <w:szCs w:val="22"/>
      </w:rPr>
    </w:pPr>
    <w:r w:rsidRPr="009A77FC">
      <w:rPr>
        <w:sz w:val="22"/>
        <w:szCs w:val="22"/>
        <w:lang w:val="sr-Cyrl-RS"/>
      </w:rPr>
      <w:t>Страна</w:t>
    </w:r>
    <w:r w:rsidRPr="009A77FC">
      <w:rPr>
        <w:sz w:val="22"/>
        <w:szCs w:val="22"/>
      </w:rPr>
      <w:t xml:space="preserve"> </w:t>
    </w:r>
    <w:r w:rsidRPr="009A77FC">
      <w:rPr>
        <w:bCs/>
        <w:sz w:val="22"/>
        <w:szCs w:val="22"/>
      </w:rPr>
      <w:fldChar w:fldCharType="begin"/>
    </w:r>
    <w:r w:rsidRPr="009A77FC">
      <w:rPr>
        <w:bCs/>
        <w:sz w:val="22"/>
        <w:szCs w:val="22"/>
      </w:rPr>
      <w:instrText xml:space="preserve"> PAGE </w:instrText>
    </w:r>
    <w:r w:rsidRPr="009A77FC">
      <w:rPr>
        <w:bCs/>
        <w:sz w:val="22"/>
        <w:szCs w:val="22"/>
      </w:rPr>
      <w:fldChar w:fldCharType="separate"/>
    </w:r>
    <w:r w:rsidR="005A6BAC">
      <w:rPr>
        <w:bCs/>
        <w:noProof/>
        <w:sz w:val="22"/>
        <w:szCs w:val="22"/>
      </w:rPr>
      <w:t>2</w:t>
    </w:r>
    <w:r w:rsidRPr="009A77FC">
      <w:rPr>
        <w:bCs/>
        <w:sz w:val="22"/>
        <w:szCs w:val="22"/>
      </w:rPr>
      <w:fldChar w:fldCharType="end"/>
    </w:r>
    <w:r w:rsidRPr="009A77FC">
      <w:rPr>
        <w:sz w:val="22"/>
        <w:szCs w:val="22"/>
        <w:lang w:val="sr-Cyrl-RS"/>
      </w:rPr>
      <w:t>/</w:t>
    </w:r>
    <w:r w:rsidRPr="009A77FC">
      <w:rPr>
        <w:bCs/>
        <w:sz w:val="22"/>
        <w:szCs w:val="22"/>
      </w:rPr>
      <w:fldChar w:fldCharType="begin"/>
    </w:r>
    <w:r w:rsidRPr="009A77FC">
      <w:rPr>
        <w:bCs/>
        <w:sz w:val="22"/>
        <w:szCs w:val="22"/>
      </w:rPr>
      <w:instrText xml:space="preserve"> NUMPAGES  </w:instrText>
    </w:r>
    <w:r w:rsidRPr="009A77FC">
      <w:rPr>
        <w:bCs/>
        <w:sz w:val="22"/>
        <w:szCs w:val="22"/>
      </w:rPr>
      <w:fldChar w:fldCharType="separate"/>
    </w:r>
    <w:r w:rsidR="005A6BAC">
      <w:rPr>
        <w:bCs/>
        <w:noProof/>
        <w:sz w:val="22"/>
        <w:szCs w:val="22"/>
      </w:rPr>
      <w:t>4</w:t>
    </w:r>
    <w:r w:rsidRPr="009A77FC">
      <w:rPr>
        <w:bCs/>
        <w:sz w:val="22"/>
        <w:szCs w:val="22"/>
      </w:rPr>
      <w:fldChar w:fldCharType="end"/>
    </w:r>
  </w:p>
  <w:p w:rsidR="005130BD" w:rsidRPr="009A77FC" w:rsidRDefault="005130BD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3A76" w:rsidRDefault="0049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B2C02" w:rsidRDefault="00FB2C02" w:rsidP="00F9162C">
      <w:r>
        <w:separator/>
      </w:r>
    </w:p>
  </w:footnote>
  <w:footnote w:type="continuationSeparator" w:id="0">
    <w:p w:rsidR="00FB2C02" w:rsidRDefault="00FB2C02" w:rsidP="00F9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3A76" w:rsidRDefault="0049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30" w:type="dxa"/>
      <w:tblInd w:w="-176" w:type="dxa"/>
      <w:tblLook w:val="04A0" w:firstRow="1" w:lastRow="0" w:firstColumn="1" w:lastColumn="0" w:noHBand="0" w:noVBand="1"/>
    </w:tblPr>
    <w:tblGrid>
      <w:gridCol w:w="1248"/>
      <w:gridCol w:w="6638"/>
      <w:gridCol w:w="2644"/>
    </w:tblGrid>
    <w:tr w:rsidR="005130BD" w:rsidRPr="0067220E" w:rsidTr="00F77473">
      <w:trPr>
        <w:trHeight w:val="1088"/>
      </w:trPr>
      <w:tc>
        <w:tcPr>
          <w:tcW w:w="990" w:type="dxa"/>
          <w:shd w:val="clear" w:color="auto" w:fill="auto"/>
        </w:tcPr>
        <w:p w:rsidR="005130BD" w:rsidRPr="0067220E" w:rsidRDefault="00791866" w:rsidP="0067220E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/>
              <w:sz w:val="22"/>
              <w:lang w:val="en-US"/>
            </w:rPr>
          </w:pPr>
          <w:r w:rsidRPr="000262D9"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655320" cy="96012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5130BD" w:rsidRPr="00C07CA0" w:rsidRDefault="005130BD" w:rsidP="00C07CA0">
          <w:pPr>
            <w:jc w:val="left"/>
            <w:rPr>
              <w:rFonts w:eastAsia="Times New Roman"/>
              <w:b/>
              <w:sz w:val="22"/>
              <w:lang w:val="ru-RU"/>
            </w:rPr>
          </w:pPr>
          <w:r w:rsidRPr="00C07CA0">
            <w:rPr>
              <w:rFonts w:eastAsia="Times New Roman"/>
              <w:b/>
              <w:sz w:val="22"/>
              <w:lang w:val="ru-RU"/>
            </w:rPr>
            <w:t>Република Србија</w:t>
          </w:r>
        </w:p>
        <w:p w:rsidR="005130BD" w:rsidRPr="00C07CA0" w:rsidRDefault="005130BD" w:rsidP="00C07CA0">
          <w:pPr>
            <w:jc w:val="left"/>
            <w:rPr>
              <w:rFonts w:eastAsia="Times New Roman"/>
              <w:sz w:val="22"/>
              <w:lang w:val="ru-RU"/>
            </w:rPr>
          </w:pPr>
          <w:r w:rsidRPr="00C07CA0">
            <w:rPr>
              <w:rFonts w:eastAsia="Times New Roman"/>
              <w:sz w:val="22"/>
              <w:lang w:val="sr-Cyrl-RS"/>
            </w:rPr>
            <w:t>МИНИСТАРСТ</w:t>
          </w:r>
          <w:r w:rsidRPr="00C07CA0">
            <w:rPr>
              <w:rFonts w:eastAsia="Times New Roman"/>
              <w:sz w:val="22"/>
              <w:lang w:val="ru-RU"/>
            </w:rPr>
            <w:t>ВО ЗАШТИТЕ ЖИВОТНЕ СРЕДИНЕ</w:t>
          </w:r>
        </w:p>
        <w:p w:rsidR="005130BD" w:rsidRPr="00C07CA0" w:rsidRDefault="005130BD" w:rsidP="00C07CA0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/>
              <w:sz w:val="22"/>
              <w:lang w:val="sr-Cyrl-RS"/>
            </w:rPr>
          </w:pPr>
          <w:r w:rsidRPr="00C07CA0">
            <w:rPr>
              <w:rFonts w:eastAsia="Times New Roman"/>
              <w:sz w:val="22"/>
              <w:lang w:val="ru-RU"/>
            </w:rPr>
            <w:t xml:space="preserve">Сектор </w:t>
          </w:r>
          <w:r>
            <w:rPr>
              <w:rFonts w:eastAsia="Times New Roman"/>
              <w:sz w:val="22"/>
              <w:lang w:val="sr-Cyrl-RS"/>
            </w:rPr>
            <w:t>за надзор и превентивно деловање</w:t>
          </w:r>
          <w:r w:rsidRPr="00C07CA0">
            <w:rPr>
              <w:rFonts w:eastAsia="Times New Roman"/>
              <w:sz w:val="22"/>
              <w:lang w:val="sr-Cyrl-RS"/>
            </w:rPr>
            <w:t xml:space="preserve"> у животној средини</w:t>
          </w:r>
        </w:p>
        <w:p w:rsidR="005130BD" w:rsidRPr="00C07CA0" w:rsidRDefault="005130BD" w:rsidP="00C07CA0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/>
              <w:sz w:val="22"/>
              <w:lang w:val="ru-RU"/>
            </w:rPr>
          </w:pPr>
          <w:r w:rsidRPr="00C07CA0">
            <w:rPr>
              <w:rFonts w:eastAsia="Times New Roman"/>
              <w:sz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420C77" w:rsidRDefault="00420C77" w:rsidP="00C07CA0">
          <w:pPr>
            <w:tabs>
              <w:tab w:val="center" w:pos="1418"/>
              <w:tab w:val="right" w:pos="9360"/>
            </w:tabs>
            <w:jc w:val="left"/>
            <w:rPr>
              <w:rFonts w:eastAsia="Times New Roman"/>
              <w:b/>
              <w:szCs w:val="24"/>
              <w:highlight w:val="yellow"/>
              <w:lang w:val="sr-Cyrl-CS"/>
            </w:rPr>
          </w:pPr>
        </w:p>
        <w:p w:rsidR="005130BD" w:rsidRPr="00AD41D6" w:rsidRDefault="005130BD" w:rsidP="00C07CA0">
          <w:pPr>
            <w:tabs>
              <w:tab w:val="center" w:pos="1418"/>
              <w:tab w:val="right" w:pos="9360"/>
            </w:tabs>
            <w:jc w:val="left"/>
            <w:rPr>
              <w:rFonts w:eastAsia="Times New Roman"/>
              <w:b/>
              <w:szCs w:val="24"/>
              <w:lang w:val="sr-Latn-RS"/>
            </w:rPr>
          </w:pPr>
          <w:r w:rsidRPr="00AD41D6">
            <w:rPr>
              <w:rFonts w:eastAsia="Times New Roman"/>
              <w:b/>
              <w:szCs w:val="24"/>
              <w:lang w:val="sr-Cyrl-CS"/>
            </w:rPr>
            <w:t>Шифра: КЛ-</w:t>
          </w:r>
          <w:r w:rsidR="00A23F94" w:rsidRPr="00AD41D6">
            <w:rPr>
              <w:rFonts w:eastAsia="Times New Roman"/>
              <w:b/>
              <w:szCs w:val="24"/>
              <w:lang w:val="sr-Cyrl-CS"/>
            </w:rPr>
            <w:t>03</w:t>
          </w:r>
          <w:r w:rsidR="00E32FD8" w:rsidRPr="00AD41D6">
            <w:rPr>
              <w:rFonts w:eastAsia="Times New Roman"/>
              <w:b/>
              <w:szCs w:val="24"/>
              <w:lang w:val="en-US"/>
            </w:rPr>
            <w:t>-0</w:t>
          </w:r>
          <w:r w:rsidR="00814528" w:rsidRPr="00AD41D6">
            <w:rPr>
              <w:rFonts w:eastAsia="Times New Roman"/>
              <w:b/>
              <w:szCs w:val="24"/>
              <w:lang w:val="en-US"/>
            </w:rPr>
            <w:t>1</w:t>
          </w:r>
          <w:r w:rsidRPr="00AD41D6">
            <w:rPr>
              <w:rFonts w:eastAsia="Times New Roman"/>
              <w:b/>
              <w:szCs w:val="24"/>
              <w:lang w:val="en-US"/>
            </w:rPr>
            <w:t>/0</w:t>
          </w:r>
          <w:r w:rsidR="00914A4E">
            <w:rPr>
              <w:rFonts w:eastAsia="Times New Roman"/>
              <w:b/>
              <w:szCs w:val="24"/>
              <w:lang w:val="en-US"/>
            </w:rPr>
            <w:t>2</w:t>
          </w:r>
        </w:p>
        <w:p w:rsidR="005130BD" w:rsidRPr="00AD41D6" w:rsidRDefault="005130BD" w:rsidP="00C07CA0">
          <w:pPr>
            <w:tabs>
              <w:tab w:val="center" w:pos="1418"/>
              <w:tab w:val="right" w:pos="9360"/>
            </w:tabs>
            <w:jc w:val="left"/>
            <w:rPr>
              <w:rFonts w:eastAsia="Times New Roman"/>
              <w:b/>
              <w:szCs w:val="24"/>
              <w:lang w:val="en-US"/>
            </w:rPr>
          </w:pPr>
          <w:r w:rsidRPr="00AD41D6">
            <w:rPr>
              <w:rFonts w:eastAsia="Times New Roman"/>
              <w:b/>
              <w:szCs w:val="24"/>
              <w:lang w:val="sr-Cyrl-CS"/>
            </w:rPr>
            <w:t xml:space="preserve">Датум: </w:t>
          </w:r>
          <w:r w:rsidR="00914A4E">
            <w:rPr>
              <w:rFonts w:eastAsia="Times New Roman"/>
              <w:b/>
              <w:szCs w:val="24"/>
              <w:lang w:val="sr-Latn-RS"/>
            </w:rPr>
            <w:t>27</w:t>
          </w:r>
          <w:r w:rsidR="00814528" w:rsidRPr="00AD41D6">
            <w:rPr>
              <w:rFonts w:eastAsia="Times New Roman"/>
              <w:b/>
              <w:szCs w:val="24"/>
              <w:lang w:val="en-US"/>
            </w:rPr>
            <w:t>.1</w:t>
          </w:r>
          <w:r w:rsidR="00914A4E">
            <w:rPr>
              <w:rFonts w:eastAsia="Times New Roman"/>
              <w:b/>
              <w:szCs w:val="24"/>
              <w:lang w:val="en-US"/>
            </w:rPr>
            <w:t>2</w:t>
          </w:r>
          <w:r w:rsidR="00814528" w:rsidRPr="00AD41D6">
            <w:rPr>
              <w:rFonts w:eastAsia="Times New Roman"/>
              <w:b/>
              <w:szCs w:val="24"/>
              <w:lang w:val="en-US"/>
            </w:rPr>
            <w:t>.2023.</w:t>
          </w:r>
        </w:p>
        <w:p w:rsidR="00420C77" w:rsidRPr="00814528" w:rsidRDefault="00420C77" w:rsidP="00420C77">
          <w:pPr>
            <w:tabs>
              <w:tab w:val="center" w:pos="1418"/>
              <w:tab w:val="right" w:pos="9360"/>
            </w:tabs>
            <w:jc w:val="left"/>
            <w:rPr>
              <w:rFonts w:eastAsia="Times New Roman"/>
              <w:b/>
              <w:szCs w:val="24"/>
              <w:highlight w:val="yellow"/>
              <w:lang w:val="sr-Cyrl-RS"/>
            </w:rPr>
          </w:pPr>
          <w:r w:rsidRPr="00AD41D6">
            <w:rPr>
              <w:rFonts w:eastAsia="Times New Roman"/>
              <w:b/>
              <w:szCs w:val="24"/>
              <w:lang w:val="sr-Cyrl-RS"/>
            </w:rPr>
            <w:t>БУК</w:t>
          </w:r>
        </w:p>
        <w:p w:rsidR="00420C77" w:rsidRPr="00814528" w:rsidRDefault="00420C77" w:rsidP="00C07CA0">
          <w:pPr>
            <w:tabs>
              <w:tab w:val="center" w:pos="1418"/>
              <w:tab w:val="right" w:pos="9360"/>
            </w:tabs>
            <w:jc w:val="left"/>
            <w:rPr>
              <w:rFonts w:eastAsia="Times New Roman"/>
              <w:sz w:val="22"/>
              <w:lang w:val="en-US"/>
            </w:rPr>
          </w:pPr>
        </w:p>
      </w:tc>
    </w:tr>
  </w:tbl>
  <w:p w:rsidR="005130BD" w:rsidRPr="0067220E" w:rsidRDefault="005130BD" w:rsidP="006F7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93A76" w:rsidRDefault="0049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D5DC5"/>
    <w:multiLevelType w:val="hybridMultilevel"/>
    <w:tmpl w:val="9B14D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173BE"/>
    <w:multiLevelType w:val="hybridMultilevel"/>
    <w:tmpl w:val="5484D034"/>
    <w:lvl w:ilvl="0" w:tplc="EFBE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5972"/>
    <w:multiLevelType w:val="hybridMultilevel"/>
    <w:tmpl w:val="A274B9CC"/>
    <w:lvl w:ilvl="0" w:tplc="21004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D333D"/>
    <w:multiLevelType w:val="hybridMultilevel"/>
    <w:tmpl w:val="E8CEC68C"/>
    <w:lvl w:ilvl="0" w:tplc="18DCF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527031">
    <w:abstractNumId w:val="3"/>
  </w:num>
  <w:num w:numId="2" w16cid:durableId="748312862">
    <w:abstractNumId w:val="1"/>
  </w:num>
  <w:num w:numId="3" w16cid:durableId="354499136">
    <w:abstractNumId w:val="0"/>
  </w:num>
  <w:num w:numId="4" w16cid:durableId="182813017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5"/>
    <w:rsid w:val="00000327"/>
    <w:rsid w:val="00005D09"/>
    <w:rsid w:val="000065B1"/>
    <w:rsid w:val="000066DB"/>
    <w:rsid w:val="00007950"/>
    <w:rsid w:val="00010D16"/>
    <w:rsid w:val="00011AFD"/>
    <w:rsid w:val="00011C4C"/>
    <w:rsid w:val="000172DF"/>
    <w:rsid w:val="00017DA1"/>
    <w:rsid w:val="0002195E"/>
    <w:rsid w:val="00022E4D"/>
    <w:rsid w:val="0002468E"/>
    <w:rsid w:val="00024E68"/>
    <w:rsid w:val="000260D4"/>
    <w:rsid w:val="00036246"/>
    <w:rsid w:val="000364B8"/>
    <w:rsid w:val="00037F45"/>
    <w:rsid w:val="00042D0A"/>
    <w:rsid w:val="0004394C"/>
    <w:rsid w:val="00045BBB"/>
    <w:rsid w:val="00047E80"/>
    <w:rsid w:val="0005292A"/>
    <w:rsid w:val="00052A15"/>
    <w:rsid w:val="0005404D"/>
    <w:rsid w:val="0006161A"/>
    <w:rsid w:val="00061AA1"/>
    <w:rsid w:val="00063F49"/>
    <w:rsid w:val="00066757"/>
    <w:rsid w:val="00066911"/>
    <w:rsid w:val="0007131A"/>
    <w:rsid w:val="00072CD9"/>
    <w:rsid w:val="00072F48"/>
    <w:rsid w:val="0007555A"/>
    <w:rsid w:val="0007565E"/>
    <w:rsid w:val="00076CB6"/>
    <w:rsid w:val="000803A5"/>
    <w:rsid w:val="000827C2"/>
    <w:rsid w:val="00084CE9"/>
    <w:rsid w:val="00085D30"/>
    <w:rsid w:val="000863C9"/>
    <w:rsid w:val="00087A8C"/>
    <w:rsid w:val="00090483"/>
    <w:rsid w:val="00094B83"/>
    <w:rsid w:val="00094F45"/>
    <w:rsid w:val="0009780E"/>
    <w:rsid w:val="00097D5C"/>
    <w:rsid w:val="00097F03"/>
    <w:rsid w:val="000A151D"/>
    <w:rsid w:val="000A2490"/>
    <w:rsid w:val="000A68B2"/>
    <w:rsid w:val="000A6E47"/>
    <w:rsid w:val="000A700F"/>
    <w:rsid w:val="000B63DE"/>
    <w:rsid w:val="000B7147"/>
    <w:rsid w:val="000C1C60"/>
    <w:rsid w:val="000C31A0"/>
    <w:rsid w:val="000C3D5A"/>
    <w:rsid w:val="000C5774"/>
    <w:rsid w:val="000C677F"/>
    <w:rsid w:val="000D00BD"/>
    <w:rsid w:val="000D2082"/>
    <w:rsid w:val="000D2E0D"/>
    <w:rsid w:val="000D3C17"/>
    <w:rsid w:val="000D5774"/>
    <w:rsid w:val="000E5495"/>
    <w:rsid w:val="000E689D"/>
    <w:rsid w:val="000E76D8"/>
    <w:rsid w:val="000F054B"/>
    <w:rsid w:val="000F3F78"/>
    <w:rsid w:val="000F4C57"/>
    <w:rsid w:val="00101675"/>
    <w:rsid w:val="00113805"/>
    <w:rsid w:val="0011435C"/>
    <w:rsid w:val="00117854"/>
    <w:rsid w:val="00117AC6"/>
    <w:rsid w:val="00123CD5"/>
    <w:rsid w:val="0012720C"/>
    <w:rsid w:val="0013117C"/>
    <w:rsid w:val="00135C07"/>
    <w:rsid w:val="0013701A"/>
    <w:rsid w:val="00137213"/>
    <w:rsid w:val="00141B2B"/>
    <w:rsid w:val="00151FE9"/>
    <w:rsid w:val="00154846"/>
    <w:rsid w:val="00154F5A"/>
    <w:rsid w:val="001555F4"/>
    <w:rsid w:val="001607B0"/>
    <w:rsid w:val="00160D48"/>
    <w:rsid w:val="00160EDA"/>
    <w:rsid w:val="00164EA9"/>
    <w:rsid w:val="00171A20"/>
    <w:rsid w:val="00171F42"/>
    <w:rsid w:val="001728D0"/>
    <w:rsid w:val="00172E7E"/>
    <w:rsid w:val="00174678"/>
    <w:rsid w:val="00181E42"/>
    <w:rsid w:val="00181E74"/>
    <w:rsid w:val="00182323"/>
    <w:rsid w:val="0018240E"/>
    <w:rsid w:val="00187249"/>
    <w:rsid w:val="00192E9E"/>
    <w:rsid w:val="00193E36"/>
    <w:rsid w:val="00195683"/>
    <w:rsid w:val="0019569F"/>
    <w:rsid w:val="00196318"/>
    <w:rsid w:val="001A0E5B"/>
    <w:rsid w:val="001A2750"/>
    <w:rsid w:val="001A400F"/>
    <w:rsid w:val="001A7094"/>
    <w:rsid w:val="001A7DFC"/>
    <w:rsid w:val="001B0884"/>
    <w:rsid w:val="001B0A24"/>
    <w:rsid w:val="001B7761"/>
    <w:rsid w:val="001C067C"/>
    <w:rsid w:val="001C2B05"/>
    <w:rsid w:val="001D0DD8"/>
    <w:rsid w:val="001D50D3"/>
    <w:rsid w:val="001D6286"/>
    <w:rsid w:val="001D643D"/>
    <w:rsid w:val="001E3C3C"/>
    <w:rsid w:val="001F0EC1"/>
    <w:rsid w:val="001F1861"/>
    <w:rsid w:val="001F269F"/>
    <w:rsid w:val="001F460B"/>
    <w:rsid w:val="001F5963"/>
    <w:rsid w:val="00201202"/>
    <w:rsid w:val="0020201C"/>
    <w:rsid w:val="002034E6"/>
    <w:rsid w:val="0020392A"/>
    <w:rsid w:val="00203AB6"/>
    <w:rsid w:val="00204980"/>
    <w:rsid w:val="00211F97"/>
    <w:rsid w:val="002120F9"/>
    <w:rsid w:val="0021436D"/>
    <w:rsid w:val="00214B97"/>
    <w:rsid w:val="00214F0F"/>
    <w:rsid w:val="0021558B"/>
    <w:rsid w:val="002204AB"/>
    <w:rsid w:val="00225B75"/>
    <w:rsid w:val="00225E33"/>
    <w:rsid w:val="002353EA"/>
    <w:rsid w:val="00242BEA"/>
    <w:rsid w:val="00243209"/>
    <w:rsid w:val="00245F83"/>
    <w:rsid w:val="00252F0C"/>
    <w:rsid w:val="002574A5"/>
    <w:rsid w:val="0025791C"/>
    <w:rsid w:val="00261828"/>
    <w:rsid w:val="002629E6"/>
    <w:rsid w:val="00262A5C"/>
    <w:rsid w:val="002646D1"/>
    <w:rsid w:val="00264C38"/>
    <w:rsid w:val="0026690B"/>
    <w:rsid w:val="00271086"/>
    <w:rsid w:val="00272033"/>
    <w:rsid w:val="00272AA4"/>
    <w:rsid w:val="00272F0A"/>
    <w:rsid w:val="002733C4"/>
    <w:rsid w:val="00276543"/>
    <w:rsid w:val="0027667F"/>
    <w:rsid w:val="00280D6F"/>
    <w:rsid w:val="0028132A"/>
    <w:rsid w:val="00281FDB"/>
    <w:rsid w:val="00282B07"/>
    <w:rsid w:val="00282B17"/>
    <w:rsid w:val="00286311"/>
    <w:rsid w:val="00286D74"/>
    <w:rsid w:val="00290034"/>
    <w:rsid w:val="002903EF"/>
    <w:rsid w:val="00293BFE"/>
    <w:rsid w:val="0029419B"/>
    <w:rsid w:val="0029529C"/>
    <w:rsid w:val="00295D6C"/>
    <w:rsid w:val="002974DA"/>
    <w:rsid w:val="002A340E"/>
    <w:rsid w:val="002A7464"/>
    <w:rsid w:val="002B0B2F"/>
    <w:rsid w:val="002B100C"/>
    <w:rsid w:val="002B2640"/>
    <w:rsid w:val="002B3980"/>
    <w:rsid w:val="002B5457"/>
    <w:rsid w:val="002B5CBC"/>
    <w:rsid w:val="002C1717"/>
    <w:rsid w:val="002C6F01"/>
    <w:rsid w:val="002C787A"/>
    <w:rsid w:val="002D0E26"/>
    <w:rsid w:val="002D3BAD"/>
    <w:rsid w:val="002D764A"/>
    <w:rsid w:val="002D7F63"/>
    <w:rsid w:val="002E27E5"/>
    <w:rsid w:val="002E451A"/>
    <w:rsid w:val="002E4CD3"/>
    <w:rsid w:val="002E4F4F"/>
    <w:rsid w:val="002E60B9"/>
    <w:rsid w:val="002E755A"/>
    <w:rsid w:val="002E7CBD"/>
    <w:rsid w:val="002F12C5"/>
    <w:rsid w:val="002F4081"/>
    <w:rsid w:val="002F5240"/>
    <w:rsid w:val="002F5E04"/>
    <w:rsid w:val="003002DB"/>
    <w:rsid w:val="00303DBE"/>
    <w:rsid w:val="0030440E"/>
    <w:rsid w:val="00304593"/>
    <w:rsid w:val="003046F0"/>
    <w:rsid w:val="00311B20"/>
    <w:rsid w:val="003133F5"/>
    <w:rsid w:val="00314384"/>
    <w:rsid w:val="00317CF7"/>
    <w:rsid w:val="00323E88"/>
    <w:rsid w:val="00325F90"/>
    <w:rsid w:val="00330E24"/>
    <w:rsid w:val="00331C47"/>
    <w:rsid w:val="00331CAA"/>
    <w:rsid w:val="0033263B"/>
    <w:rsid w:val="00332926"/>
    <w:rsid w:val="00337245"/>
    <w:rsid w:val="00341381"/>
    <w:rsid w:val="00344C5A"/>
    <w:rsid w:val="0035041E"/>
    <w:rsid w:val="00350607"/>
    <w:rsid w:val="00350954"/>
    <w:rsid w:val="00350BC1"/>
    <w:rsid w:val="00351349"/>
    <w:rsid w:val="0035681C"/>
    <w:rsid w:val="003626D0"/>
    <w:rsid w:val="00363D8B"/>
    <w:rsid w:val="00363DC0"/>
    <w:rsid w:val="0036733A"/>
    <w:rsid w:val="00370902"/>
    <w:rsid w:val="003729A8"/>
    <w:rsid w:val="0037542F"/>
    <w:rsid w:val="00376431"/>
    <w:rsid w:val="00380593"/>
    <w:rsid w:val="0038263A"/>
    <w:rsid w:val="00383667"/>
    <w:rsid w:val="00391AA9"/>
    <w:rsid w:val="0039359C"/>
    <w:rsid w:val="003A12D6"/>
    <w:rsid w:val="003A389F"/>
    <w:rsid w:val="003A3D84"/>
    <w:rsid w:val="003A41E3"/>
    <w:rsid w:val="003B1024"/>
    <w:rsid w:val="003B2E26"/>
    <w:rsid w:val="003B769A"/>
    <w:rsid w:val="003B7EAC"/>
    <w:rsid w:val="003C0132"/>
    <w:rsid w:val="003C030B"/>
    <w:rsid w:val="003C1826"/>
    <w:rsid w:val="003C2F18"/>
    <w:rsid w:val="003C54FE"/>
    <w:rsid w:val="003C67CE"/>
    <w:rsid w:val="003C6B24"/>
    <w:rsid w:val="003D0BC6"/>
    <w:rsid w:val="003D1997"/>
    <w:rsid w:val="003D2480"/>
    <w:rsid w:val="003D3270"/>
    <w:rsid w:val="003D51AD"/>
    <w:rsid w:val="003D5F89"/>
    <w:rsid w:val="003D6E44"/>
    <w:rsid w:val="003E3F9F"/>
    <w:rsid w:val="003E415C"/>
    <w:rsid w:val="003E517C"/>
    <w:rsid w:val="003F2D51"/>
    <w:rsid w:val="003F413B"/>
    <w:rsid w:val="003F5455"/>
    <w:rsid w:val="003F65EB"/>
    <w:rsid w:val="003F716B"/>
    <w:rsid w:val="00400C99"/>
    <w:rsid w:val="00401BA9"/>
    <w:rsid w:val="0040279D"/>
    <w:rsid w:val="00403C07"/>
    <w:rsid w:val="00405247"/>
    <w:rsid w:val="00406455"/>
    <w:rsid w:val="0041006D"/>
    <w:rsid w:val="00411DAF"/>
    <w:rsid w:val="004174CD"/>
    <w:rsid w:val="00420C77"/>
    <w:rsid w:val="00421135"/>
    <w:rsid w:val="00421615"/>
    <w:rsid w:val="0042347F"/>
    <w:rsid w:val="00426107"/>
    <w:rsid w:val="00430219"/>
    <w:rsid w:val="00430612"/>
    <w:rsid w:val="00431463"/>
    <w:rsid w:val="00433AF3"/>
    <w:rsid w:val="0043441C"/>
    <w:rsid w:val="00434E73"/>
    <w:rsid w:val="00437820"/>
    <w:rsid w:val="00443667"/>
    <w:rsid w:val="004438B9"/>
    <w:rsid w:val="0044479D"/>
    <w:rsid w:val="00452A4A"/>
    <w:rsid w:val="0045733A"/>
    <w:rsid w:val="0046047B"/>
    <w:rsid w:val="004609C1"/>
    <w:rsid w:val="004651DA"/>
    <w:rsid w:val="00465C4D"/>
    <w:rsid w:val="0046720F"/>
    <w:rsid w:val="00471208"/>
    <w:rsid w:val="00474456"/>
    <w:rsid w:val="0047492D"/>
    <w:rsid w:val="00475246"/>
    <w:rsid w:val="004766F6"/>
    <w:rsid w:val="00483761"/>
    <w:rsid w:val="004846D4"/>
    <w:rsid w:val="0048475D"/>
    <w:rsid w:val="00493A76"/>
    <w:rsid w:val="00495DCC"/>
    <w:rsid w:val="00496488"/>
    <w:rsid w:val="004966B4"/>
    <w:rsid w:val="0049732D"/>
    <w:rsid w:val="004A0032"/>
    <w:rsid w:val="004A112C"/>
    <w:rsid w:val="004A17AE"/>
    <w:rsid w:val="004A2AAA"/>
    <w:rsid w:val="004A5DA8"/>
    <w:rsid w:val="004A6346"/>
    <w:rsid w:val="004A6F6D"/>
    <w:rsid w:val="004B0752"/>
    <w:rsid w:val="004B15CE"/>
    <w:rsid w:val="004B3A7E"/>
    <w:rsid w:val="004B4615"/>
    <w:rsid w:val="004B5E8F"/>
    <w:rsid w:val="004B6A9E"/>
    <w:rsid w:val="004C08BA"/>
    <w:rsid w:val="004C1826"/>
    <w:rsid w:val="004C19C0"/>
    <w:rsid w:val="004C2A54"/>
    <w:rsid w:val="004C5B88"/>
    <w:rsid w:val="004C6E34"/>
    <w:rsid w:val="004D0794"/>
    <w:rsid w:val="004D2F42"/>
    <w:rsid w:val="004D4F03"/>
    <w:rsid w:val="004D7776"/>
    <w:rsid w:val="004E244C"/>
    <w:rsid w:val="004E25C3"/>
    <w:rsid w:val="004E5157"/>
    <w:rsid w:val="004E5FEB"/>
    <w:rsid w:val="004E62F4"/>
    <w:rsid w:val="004F143C"/>
    <w:rsid w:val="004F15C1"/>
    <w:rsid w:val="00502A5D"/>
    <w:rsid w:val="00503CA3"/>
    <w:rsid w:val="00504F41"/>
    <w:rsid w:val="00505287"/>
    <w:rsid w:val="00511E12"/>
    <w:rsid w:val="00512196"/>
    <w:rsid w:val="00512FE2"/>
    <w:rsid w:val="005130BD"/>
    <w:rsid w:val="00513AEA"/>
    <w:rsid w:val="00515B69"/>
    <w:rsid w:val="00516E8A"/>
    <w:rsid w:val="00520433"/>
    <w:rsid w:val="00522999"/>
    <w:rsid w:val="005270BC"/>
    <w:rsid w:val="00531212"/>
    <w:rsid w:val="00532A84"/>
    <w:rsid w:val="00537C22"/>
    <w:rsid w:val="00537E93"/>
    <w:rsid w:val="00540C7F"/>
    <w:rsid w:val="005419BF"/>
    <w:rsid w:val="00544870"/>
    <w:rsid w:val="00545129"/>
    <w:rsid w:val="005457F6"/>
    <w:rsid w:val="00547411"/>
    <w:rsid w:val="00547C88"/>
    <w:rsid w:val="005506AF"/>
    <w:rsid w:val="00553A45"/>
    <w:rsid w:val="00555E3A"/>
    <w:rsid w:val="005619DA"/>
    <w:rsid w:val="00561FF0"/>
    <w:rsid w:val="00563E62"/>
    <w:rsid w:val="00563F84"/>
    <w:rsid w:val="00571AE8"/>
    <w:rsid w:val="00572AD3"/>
    <w:rsid w:val="005738FF"/>
    <w:rsid w:val="00576FCC"/>
    <w:rsid w:val="00585DE2"/>
    <w:rsid w:val="00591957"/>
    <w:rsid w:val="00592765"/>
    <w:rsid w:val="00594F9F"/>
    <w:rsid w:val="005A5F79"/>
    <w:rsid w:val="005A60EF"/>
    <w:rsid w:val="005A6BAC"/>
    <w:rsid w:val="005B3C45"/>
    <w:rsid w:val="005B5F03"/>
    <w:rsid w:val="005B655E"/>
    <w:rsid w:val="005B7AEA"/>
    <w:rsid w:val="005C190F"/>
    <w:rsid w:val="005C3162"/>
    <w:rsid w:val="005C74BC"/>
    <w:rsid w:val="005D0BC0"/>
    <w:rsid w:val="005D0E57"/>
    <w:rsid w:val="005D2A17"/>
    <w:rsid w:val="005D4FCC"/>
    <w:rsid w:val="005E343C"/>
    <w:rsid w:val="005E4271"/>
    <w:rsid w:val="005E5C5D"/>
    <w:rsid w:val="005F0E85"/>
    <w:rsid w:val="005F1636"/>
    <w:rsid w:val="005F259D"/>
    <w:rsid w:val="005F7D14"/>
    <w:rsid w:val="00602992"/>
    <w:rsid w:val="00603D9E"/>
    <w:rsid w:val="00603EED"/>
    <w:rsid w:val="00613A54"/>
    <w:rsid w:val="00615D0B"/>
    <w:rsid w:val="00624B81"/>
    <w:rsid w:val="00625C4C"/>
    <w:rsid w:val="00630E62"/>
    <w:rsid w:val="00632190"/>
    <w:rsid w:val="0063271E"/>
    <w:rsid w:val="006337C1"/>
    <w:rsid w:val="00633964"/>
    <w:rsid w:val="00633A24"/>
    <w:rsid w:val="0063460A"/>
    <w:rsid w:val="006371E0"/>
    <w:rsid w:val="006372A4"/>
    <w:rsid w:val="006373CF"/>
    <w:rsid w:val="006376BA"/>
    <w:rsid w:val="006376FB"/>
    <w:rsid w:val="00640142"/>
    <w:rsid w:val="00640819"/>
    <w:rsid w:val="006412CC"/>
    <w:rsid w:val="0064179E"/>
    <w:rsid w:val="00642345"/>
    <w:rsid w:val="00642D56"/>
    <w:rsid w:val="00644482"/>
    <w:rsid w:val="00644D9A"/>
    <w:rsid w:val="00651372"/>
    <w:rsid w:val="00655938"/>
    <w:rsid w:val="006575A2"/>
    <w:rsid w:val="006605DA"/>
    <w:rsid w:val="00664DFA"/>
    <w:rsid w:val="006659B5"/>
    <w:rsid w:val="00666295"/>
    <w:rsid w:val="006664AB"/>
    <w:rsid w:val="006703C5"/>
    <w:rsid w:val="00670DE7"/>
    <w:rsid w:val="0067220E"/>
    <w:rsid w:val="006767F2"/>
    <w:rsid w:val="006805BF"/>
    <w:rsid w:val="0068268C"/>
    <w:rsid w:val="00683481"/>
    <w:rsid w:val="006835FF"/>
    <w:rsid w:val="00685CE3"/>
    <w:rsid w:val="00687137"/>
    <w:rsid w:val="00694EDB"/>
    <w:rsid w:val="00695812"/>
    <w:rsid w:val="006A3F4F"/>
    <w:rsid w:val="006A7BA2"/>
    <w:rsid w:val="006B5CC3"/>
    <w:rsid w:val="006B643E"/>
    <w:rsid w:val="006B64BD"/>
    <w:rsid w:val="006B7652"/>
    <w:rsid w:val="006C140B"/>
    <w:rsid w:val="006C1AE5"/>
    <w:rsid w:val="006C26BE"/>
    <w:rsid w:val="006D16D0"/>
    <w:rsid w:val="006D1F72"/>
    <w:rsid w:val="006D2503"/>
    <w:rsid w:val="006D370B"/>
    <w:rsid w:val="006D5F5A"/>
    <w:rsid w:val="006E36AF"/>
    <w:rsid w:val="006E3E94"/>
    <w:rsid w:val="006E5654"/>
    <w:rsid w:val="006F0B1F"/>
    <w:rsid w:val="006F12B4"/>
    <w:rsid w:val="006F192A"/>
    <w:rsid w:val="006F311F"/>
    <w:rsid w:val="006F35A6"/>
    <w:rsid w:val="006F7E78"/>
    <w:rsid w:val="00705595"/>
    <w:rsid w:val="00705770"/>
    <w:rsid w:val="00705F43"/>
    <w:rsid w:val="007065BA"/>
    <w:rsid w:val="007074E5"/>
    <w:rsid w:val="00710680"/>
    <w:rsid w:val="00713D58"/>
    <w:rsid w:val="00720E72"/>
    <w:rsid w:val="00720F33"/>
    <w:rsid w:val="00722BA1"/>
    <w:rsid w:val="007239FB"/>
    <w:rsid w:val="0072613B"/>
    <w:rsid w:val="00730D6C"/>
    <w:rsid w:val="00730EC9"/>
    <w:rsid w:val="00731BA2"/>
    <w:rsid w:val="00732F48"/>
    <w:rsid w:val="0073668E"/>
    <w:rsid w:val="0073672E"/>
    <w:rsid w:val="00736EE6"/>
    <w:rsid w:val="00740DCA"/>
    <w:rsid w:val="0074353E"/>
    <w:rsid w:val="00745455"/>
    <w:rsid w:val="007461D9"/>
    <w:rsid w:val="00747C73"/>
    <w:rsid w:val="0075037F"/>
    <w:rsid w:val="007504A2"/>
    <w:rsid w:val="00750D3F"/>
    <w:rsid w:val="00753CAA"/>
    <w:rsid w:val="00755F8A"/>
    <w:rsid w:val="0076044E"/>
    <w:rsid w:val="00760748"/>
    <w:rsid w:val="00761286"/>
    <w:rsid w:val="00763F4B"/>
    <w:rsid w:val="00765E75"/>
    <w:rsid w:val="0076703E"/>
    <w:rsid w:val="0076757D"/>
    <w:rsid w:val="00773351"/>
    <w:rsid w:val="00774F8A"/>
    <w:rsid w:val="00775945"/>
    <w:rsid w:val="007835CB"/>
    <w:rsid w:val="007861AD"/>
    <w:rsid w:val="007869E3"/>
    <w:rsid w:val="00791866"/>
    <w:rsid w:val="00791FE7"/>
    <w:rsid w:val="007938A7"/>
    <w:rsid w:val="0079392A"/>
    <w:rsid w:val="007A1FBA"/>
    <w:rsid w:val="007A4408"/>
    <w:rsid w:val="007A4E95"/>
    <w:rsid w:val="007A6829"/>
    <w:rsid w:val="007B2F01"/>
    <w:rsid w:val="007B3ED8"/>
    <w:rsid w:val="007B4E82"/>
    <w:rsid w:val="007B51DF"/>
    <w:rsid w:val="007B5610"/>
    <w:rsid w:val="007B7033"/>
    <w:rsid w:val="007C18AE"/>
    <w:rsid w:val="007C2D7B"/>
    <w:rsid w:val="007C406A"/>
    <w:rsid w:val="007C62A5"/>
    <w:rsid w:val="007D02BC"/>
    <w:rsid w:val="007D47DB"/>
    <w:rsid w:val="007D7CCD"/>
    <w:rsid w:val="007E16F3"/>
    <w:rsid w:val="007E1E8B"/>
    <w:rsid w:val="007E3089"/>
    <w:rsid w:val="007E3505"/>
    <w:rsid w:val="007E5BC5"/>
    <w:rsid w:val="007E65C0"/>
    <w:rsid w:val="007E789E"/>
    <w:rsid w:val="007E7D19"/>
    <w:rsid w:val="007F6710"/>
    <w:rsid w:val="007F7A9D"/>
    <w:rsid w:val="00801745"/>
    <w:rsid w:val="00804165"/>
    <w:rsid w:val="008056F5"/>
    <w:rsid w:val="00812112"/>
    <w:rsid w:val="00813B17"/>
    <w:rsid w:val="00814528"/>
    <w:rsid w:val="00815897"/>
    <w:rsid w:val="00815E91"/>
    <w:rsid w:val="00816C88"/>
    <w:rsid w:val="00816FC4"/>
    <w:rsid w:val="008175F8"/>
    <w:rsid w:val="00817CC4"/>
    <w:rsid w:val="00825FA2"/>
    <w:rsid w:val="008328FB"/>
    <w:rsid w:val="00835D16"/>
    <w:rsid w:val="00837271"/>
    <w:rsid w:val="008407A0"/>
    <w:rsid w:val="00844453"/>
    <w:rsid w:val="00844AB0"/>
    <w:rsid w:val="00846182"/>
    <w:rsid w:val="00851732"/>
    <w:rsid w:val="00852758"/>
    <w:rsid w:val="0086276B"/>
    <w:rsid w:val="008630F7"/>
    <w:rsid w:val="00863FEB"/>
    <w:rsid w:val="00864505"/>
    <w:rsid w:val="00866192"/>
    <w:rsid w:val="00866236"/>
    <w:rsid w:val="00871A6E"/>
    <w:rsid w:val="00872C9B"/>
    <w:rsid w:val="008750D1"/>
    <w:rsid w:val="00876772"/>
    <w:rsid w:val="00877C87"/>
    <w:rsid w:val="00885C23"/>
    <w:rsid w:val="00890DF0"/>
    <w:rsid w:val="00890F34"/>
    <w:rsid w:val="00890FB8"/>
    <w:rsid w:val="00892122"/>
    <w:rsid w:val="00893775"/>
    <w:rsid w:val="008968E5"/>
    <w:rsid w:val="008A1E21"/>
    <w:rsid w:val="008A2A83"/>
    <w:rsid w:val="008A6408"/>
    <w:rsid w:val="008A740E"/>
    <w:rsid w:val="008A7DFC"/>
    <w:rsid w:val="008B0DCD"/>
    <w:rsid w:val="008B1F56"/>
    <w:rsid w:val="008B3984"/>
    <w:rsid w:val="008B4D5C"/>
    <w:rsid w:val="008B516D"/>
    <w:rsid w:val="008B64F9"/>
    <w:rsid w:val="008B7667"/>
    <w:rsid w:val="008B76AE"/>
    <w:rsid w:val="008C06F3"/>
    <w:rsid w:val="008C1A35"/>
    <w:rsid w:val="008C2254"/>
    <w:rsid w:val="008C37C6"/>
    <w:rsid w:val="008C4C73"/>
    <w:rsid w:val="008C5AC5"/>
    <w:rsid w:val="008D0523"/>
    <w:rsid w:val="008D46B0"/>
    <w:rsid w:val="008D6767"/>
    <w:rsid w:val="008E2184"/>
    <w:rsid w:val="008E53B1"/>
    <w:rsid w:val="008E7B94"/>
    <w:rsid w:val="008F1676"/>
    <w:rsid w:val="008F36F2"/>
    <w:rsid w:val="008F567D"/>
    <w:rsid w:val="008F583F"/>
    <w:rsid w:val="008F5D38"/>
    <w:rsid w:val="008F7A14"/>
    <w:rsid w:val="00902C60"/>
    <w:rsid w:val="00906C9C"/>
    <w:rsid w:val="009076E2"/>
    <w:rsid w:val="00907A17"/>
    <w:rsid w:val="00912A2E"/>
    <w:rsid w:val="00914A4E"/>
    <w:rsid w:val="009160F1"/>
    <w:rsid w:val="00920FD4"/>
    <w:rsid w:val="009222F1"/>
    <w:rsid w:val="0092276D"/>
    <w:rsid w:val="00924669"/>
    <w:rsid w:val="00925B7C"/>
    <w:rsid w:val="00930B7C"/>
    <w:rsid w:val="00934330"/>
    <w:rsid w:val="009354D3"/>
    <w:rsid w:val="009356FC"/>
    <w:rsid w:val="00936F4B"/>
    <w:rsid w:val="00942849"/>
    <w:rsid w:val="0094347A"/>
    <w:rsid w:val="00943C50"/>
    <w:rsid w:val="00951929"/>
    <w:rsid w:val="00955AE0"/>
    <w:rsid w:val="00956F84"/>
    <w:rsid w:val="00965BCE"/>
    <w:rsid w:val="00972610"/>
    <w:rsid w:val="009733AD"/>
    <w:rsid w:val="009779F1"/>
    <w:rsid w:val="00977A14"/>
    <w:rsid w:val="0098113B"/>
    <w:rsid w:val="00982904"/>
    <w:rsid w:val="00984750"/>
    <w:rsid w:val="00985998"/>
    <w:rsid w:val="0098671A"/>
    <w:rsid w:val="00987688"/>
    <w:rsid w:val="00987828"/>
    <w:rsid w:val="00987C89"/>
    <w:rsid w:val="0099163E"/>
    <w:rsid w:val="00993283"/>
    <w:rsid w:val="00993B35"/>
    <w:rsid w:val="00994D2E"/>
    <w:rsid w:val="00995F62"/>
    <w:rsid w:val="009A2919"/>
    <w:rsid w:val="009A4B77"/>
    <w:rsid w:val="009A625C"/>
    <w:rsid w:val="009A73C1"/>
    <w:rsid w:val="009A77FC"/>
    <w:rsid w:val="009B03A4"/>
    <w:rsid w:val="009B48A1"/>
    <w:rsid w:val="009B76E2"/>
    <w:rsid w:val="009C092C"/>
    <w:rsid w:val="009C32E1"/>
    <w:rsid w:val="009C6594"/>
    <w:rsid w:val="009C65C0"/>
    <w:rsid w:val="009C6BFD"/>
    <w:rsid w:val="009C6DFB"/>
    <w:rsid w:val="009C739B"/>
    <w:rsid w:val="009C7916"/>
    <w:rsid w:val="009E055B"/>
    <w:rsid w:val="009E41FD"/>
    <w:rsid w:val="009E4472"/>
    <w:rsid w:val="009F095F"/>
    <w:rsid w:val="009F1912"/>
    <w:rsid w:val="009F5C54"/>
    <w:rsid w:val="009F6725"/>
    <w:rsid w:val="00A004D7"/>
    <w:rsid w:val="00A0248D"/>
    <w:rsid w:val="00A03F3E"/>
    <w:rsid w:val="00A06B34"/>
    <w:rsid w:val="00A129A8"/>
    <w:rsid w:val="00A12CCC"/>
    <w:rsid w:val="00A147C9"/>
    <w:rsid w:val="00A14F09"/>
    <w:rsid w:val="00A2272C"/>
    <w:rsid w:val="00A23F94"/>
    <w:rsid w:val="00A25F49"/>
    <w:rsid w:val="00A27AC7"/>
    <w:rsid w:val="00A30746"/>
    <w:rsid w:val="00A31A6B"/>
    <w:rsid w:val="00A356F0"/>
    <w:rsid w:val="00A368CB"/>
    <w:rsid w:val="00A41AB4"/>
    <w:rsid w:val="00A44A26"/>
    <w:rsid w:val="00A468E3"/>
    <w:rsid w:val="00A46D5D"/>
    <w:rsid w:val="00A55666"/>
    <w:rsid w:val="00A55E9E"/>
    <w:rsid w:val="00A56177"/>
    <w:rsid w:val="00A64147"/>
    <w:rsid w:val="00A65825"/>
    <w:rsid w:val="00A6795E"/>
    <w:rsid w:val="00A769F7"/>
    <w:rsid w:val="00A77456"/>
    <w:rsid w:val="00A81ECF"/>
    <w:rsid w:val="00A82079"/>
    <w:rsid w:val="00A83603"/>
    <w:rsid w:val="00A90090"/>
    <w:rsid w:val="00A9108E"/>
    <w:rsid w:val="00A9420D"/>
    <w:rsid w:val="00A9427B"/>
    <w:rsid w:val="00A9659E"/>
    <w:rsid w:val="00A9787F"/>
    <w:rsid w:val="00AA0EA6"/>
    <w:rsid w:val="00AA0EF0"/>
    <w:rsid w:val="00AB0241"/>
    <w:rsid w:val="00AB02D7"/>
    <w:rsid w:val="00AB1AFF"/>
    <w:rsid w:val="00AB35F7"/>
    <w:rsid w:val="00AB5AFE"/>
    <w:rsid w:val="00AB7507"/>
    <w:rsid w:val="00AC0496"/>
    <w:rsid w:val="00AC0FA6"/>
    <w:rsid w:val="00AC333C"/>
    <w:rsid w:val="00AC50C3"/>
    <w:rsid w:val="00AC591F"/>
    <w:rsid w:val="00AC6716"/>
    <w:rsid w:val="00AD136C"/>
    <w:rsid w:val="00AD2982"/>
    <w:rsid w:val="00AD29B0"/>
    <w:rsid w:val="00AD2B4E"/>
    <w:rsid w:val="00AD2F42"/>
    <w:rsid w:val="00AD41D6"/>
    <w:rsid w:val="00AD5FC3"/>
    <w:rsid w:val="00AD6782"/>
    <w:rsid w:val="00AE0704"/>
    <w:rsid w:val="00AE1AE1"/>
    <w:rsid w:val="00AF106B"/>
    <w:rsid w:val="00AF1C61"/>
    <w:rsid w:val="00AF2646"/>
    <w:rsid w:val="00AF2647"/>
    <w:rsid w:val="00AF36D4"/>
    <w:rsid w:val="00AF4837"/>
    <w:rsid w:val="00AF4CB9"/>
    <w:rsid w:val="00B01505"/>
    <w:rsid w:val="00B02737"/>
    <w:rsid w:val="00B0328B"/>
    <w:rsid w:val="00B04F79"/>
    <w:rsid w:val="00B06062"/>
    <w:rsid w:val="00B07F09"/>
    <w:rsid w:val="00B1149D"/>
    <w:rsid w:val="00B14646"/>
    <w:rsid w:val="00B15400"/>
    <w:rsid w:val="00B1638E"/>
    <w:rsid w:val="00B175F9"/>
    <w:rsid w:val="00B3060D"/>
    <w:rsid w:val="00B30CC8"/>
    <w:rsid w:val="00B365B7"/>
    <w:rsid w:val="00B3686A"/>
    <w:rsid w:val="00B36DDC"/>
    <w:rsid w:val="00B37ECD"/>
    <w:rsid w:val="00B42F4D"/>
    <w:rsid w:val="00B52550"/>
    <w:rsid w:val="00B54754"/>
    <w:rsid w:val="00B55390"/>
    <w:rsid w:val="00B5548B"/>
    <w:rsid w:val="00B555F6"/>
    <w:rsid w:val="00B55E40"/>
    <w:rsid w:val="00B57E7C"/>
    <w:rsid w:val="00B60DF5"/>
    <w:rsid w:val="00B66CE7"/>
    <w:rsid w:val="00B67BC4"/>
    <w:rsid w:val="00B70756"/>
    <w:rsid w:val="00B71723"/>
    <w:rsid w:val="00B7226B"/>
    <w:rsid w:val="00B72929"/>
    <w:rsid w:val="00B75E93"/>
    <w:rsid w:val="00B778FE"/>
    <w:rsid w:val="00B83A40"/>
    <w:rsid w:val="00B845D4"/>
    <w:rsid w:val="00B851D4"/>
    <w:rsid w:val="00B85CEB"/>
    <w:rsid w:val="00B85D34"/>
    <w:rsid w:val="00B860B3"/>
    <w:rsid w:val="00B86902"/>
    <w:rsid w:val="00B90BFA"/>
    <w:rsid w:val="00B9256C"/>
    <w:rsid w:val="00B92B3F"/>
    <w:rsid w:val="00B97423"/>
    <w:rsid w:val="00B97E1E"/>
    <w:rsid w:val="00BA0139"/>
    <w:rsid w:val="00BA3771"/>
    <w:rsid w:val="00BA5596"/>
    <w:rsid w:val="00BB0846"/>
    <w:rsid w:val="00BB10B1"/>
    <w:rsid w:val="00BB1FA9"/>
    <w:rsid w:val="00BB6646"/>
    <w:rsid w:val="00BC0B61"/>
    <w:rsid w:val="00BC1C34"/>
    <w:rsid w:val="00BC433D"/>
    <w:rsid w:val="00BC5B31"/>
    <w:rsid w:val="00BC74C7"/>
    <w:rsid w:val="00BC7EC8"/>
    <w:rsid w:val="00BD159F"/>
    <w:rsid w:val="00BD35A9"/>
    <w:rsid w:val="00BD7D7B"/>
    <w:rsid w:val="00BE0E1D"/>
    <w:rsid w:val="00BE1543"/>
    <w:rsid w:val="00BE3514"/>
    <w:rsid w:val="00BE559A"/>
    <w:rsid w:val="00BE5631"/>
    <w:rsid w:val="00BE6199"/>
    <w:rsid w:val="00BE6334"/>
    <w:rsid w:val="00BF0F35"/>
    <w:rsid w:val="00BF3FAC"/>
    <w:rsid w:val="00BF4581"/>
    <w:rsid w:val="00BF6E79"/>
    <w:rsid w:val="00BF6F2F"/>
    <w:rsid w:val="00C036E0"/>
    <w:rsid w:val="00C038B0"/>
    <w:rsid w:val="00C04308"/>
    <w:rsid w:val="00C05577"/>
    <w:rsid w:val="00C05682"/>
    <w:rsid w:val="00C05C04"/>
    <w:rsid w:val="00C07CA0"/>
    <w:rsid w:val="00C13FA0"/>
    <w:rsid w:val="00C154DB"/>
    <w:rsid w:val="00C158EE"/>
    <w:rsid w:val="00C20BA2"/>
    <w:rsid w:val="00C22C9B"/>
    <w:rsid w:val="00C2593E"/>
    <w:rsid w:val="00C26960"/>
    <w:rsid w:val="00C27DE3"/>
    <w:rsid w:val="00C32E2A"/>
    <w:rsid w:val="00C3363A"/>
    <w:rsid w:val="00C35696"/>
    <w:rsid w:val="00C3755E"/>
    <w:rsid w:val="00C40391"/>
    <w:rsid w:val="00C41323"/>
    <w:rsid w:val="00C41C8C"/>
    <w:rsid w:val="00C437AA"/>
    <w:rsid w:val="00C4423B"/>
    <w:rsid w:val="00C45602"/>
    <w:rsid w:val="00C456C8"/>
    <w:rsid w:val="00C50301"/>
    <w:rsid w:val="00C535F8"/>
    <w:rsid w:val="00C54FAC"/>
    <w:rsid w:val="00C61849"/>
    <w:rsid w:val="00C619C8"/>
    <w:rsid w:val="00C63B36"/>
    <w:rsid w:val="00C66B22"/>
    <w:rsid w:val="00C67596"/>
    <w:rsid w:val="00C675B4"/>
    <w:rsid w:val="00C7068C"/>
    <w:rsid w:val="00C70D4F"/>
    <w:rsid w:val="00C71E01"/>
    <w:rsid w:val="00C71E71"/>
    <w:rsid w:val="00C72351"/>
    <w:rsid w:val="00C74697"/>
    <w:rsid w:val="00C75D2D"/>
    <w:rsid w:val="00C8034E"/>
    <w:rsid w:val="00C810D0"/>
    <w:rsid w:val="00C812FF"/>
    <w:rsid w:val="00C83633"/>
    <w:rsid w:val="00C84858"/>
    <w:rsid w:val="00C87F50"/>
    <w:rsid w:val="00C92124"/>
    <w:rsid w:val="00C9440C"/>
    <w:rsid w:val="00C94453"/>
    <w:rsid w:val="00C96418"/>
    <w:rsid w:val="00C96A62"/>
    <w:rsid w:val="00C97696"/>
    <w:rsid w:val="00C97956"/>
    <w:rsid w:val="00CA3BBC"/>
    <w:rsid w:val="00CB0F04"/>
    <w:rsid w:val="00CB6254"/>
    <w:rsid w:val="00CB65CC"/>
    <w:rsid w:val="00CC22EA"/>
    <w:rsid w:val="00CC4C58"/>
    <w:rsid w:val="00CC608D"/>
    <w:rsid w:val="00CC75A1"/>
    <w:rsid w:val="00CC7FB6"/>
    <w:rsid w:val="00CD5487"/>
    <w:rsid w:val="00CD7CB2"/>
    <w:rsid w:val="00CE002B"/>
    <w:rsid w:val="00CE1B9D"/>
    <w:rsid w:val="00CE6CA0"/>
    <w:rsid w:val="00CF0267"/>
    <w:rsid w:val="00CF16F3"/>
    <w:rsid w:val="00CF1EC5"/>
    <w:rsid w:val="00CF4442"/>
    <w:rsid w:val="00CF4E83"/>
    <w:rsid w:val="00CF6E2D"/>
    <w:rsid w:val="00CF7933"/>
    <w:rsid w:val="00D047B6"/>
    <w:rsid w:val="00D07C11"/>
    <w:rsid w:val="00D115FF"/>
    <w:rsid w:val="00D1180A"/>
    <w:rsid w:val="00D126F2"/>
    <w:rsid w:val="00D15181"/>
    <w:rsid w:val="00D16353"/>
    <w:rsid w:val="00D16627"/>
    <w:rsid w:val="00D16FFF"/>
    <w:rsid w:val="00D211B1"/>
    <w:rsid w:val="00D219E6"/>
    <w:rsid w:val="00D22202"/>
    <w:rsid w:val="00D24EAF"/>
    <w:rsid w:val="00D271CF"/>
    <w:rsid w:val="00D27B4C"/>
    <w:rsid w:val="00D40BEB"/>
    <w:rsid w:val="00D412E4"/>
    <w:rsid w:val="00D421ED"/>
    <w:rsid w:val="00D444B8"/>
    <w:rsid w:val="00D449F6"/>
    <w:rsid w:val="00D51F0B"/>
    <w:rsid w:val="00D538E8"/>
    <w:rsid w:val="00D54988"/>
    <w:rsid w:val="00D5500E"/>
    <w:rsid w:val="00D6105F"/>
    <w:rsid w:val="00D61096"/>
    <w:rsid w:val="00D621D9"/>
    <w:rsid w:val="00D637A2"/>
    <w:rsid w:val="00D63DDE"/>
    <w:rsid w:val="00D64291"/>
    <w:rsid w:val="00D75493"/>
    <w:rsid w:val="00D7593C"/>
    <w:rsid w:val="00D81705"/>
    <w:rsid w:val="00D84350"/>
    <w:rsid w:val="00D8710A"/>
    <w:rsid w:val="00D92E76"/>
    <w:rsid w:val="00D93829"/>
    <w:rsid w:val="00D93FDE"/>
    <w:rsid w:val="00D944A3"/>
    <w:rsid w:val="00D949A9"/>
    <w:rsid w:val="00DA06AA"/>
    <w:rsid w:val="00DA18DE"/>
    <w:rsid w:val="00DA2659"/>
    <w:rsid w:val="00DA2A5A"/>
    <w:rsid w:val="00DB0938"/>
    <w:rsid w:val="00DB3F22"/>
    <w:rsid w:val="00DB4987"/>
    <w:rsid w:val="00DB68EF"/>
    <w:rsid w:val="00DC17DC"/>
    <w:rsid w:val="00DD18B7"/>
    <w:rsid w:val="00DD3E4E"/>
    <w:rsid w:val="00DD4ACD"/>
    <w:rsid w:val="00DD4CC5"/>
    <w:rsid w:val="00DD62D1"/>
    <w:rsid w:val="00DD6EF3"/>
    <w:rsid w:val="00DE3C67"/>
    <w:rsid w:val="00DE6190"/>
    <w:rsid w:val="00DF15C9"/>
    <w:rsid w:val="00DF1F70"/>
    <w:rsid w:val="00DF52FF"/>
    <w:rsid w:val="00DF5E79"/>
    <w:rsid w:val="00DF7750"/>
    <w:rsid w:val="00E009C6"/>
    <w:rsid w:val="00E07004"/>
    <w:rsid w:val="00E0760C"/>
    <w:rsid w:val="00E1186B"/>
    <w:rsid w:val="00E15D41"/>
    <w:rsid w:val="00E2115A"/>
    <w:rsid w:val="00E215F4"/>
    <w:rsid w:val="00E2305D"/>
    <w:rsid w:val="00E25A22"/>
    <w:rsid w:val="00E25B46"/>
    <w:rsid w:val="00E27A45"/>
    <w:rsid w:val="00E31C77"/>
    <w:rsid w:val="00E32FD8"/>
    <w:rsid w:val="00E3301D"/>
    <w:rsid w:val="00E341C8"/>
    <w:rsid w:val="00E34326"/>
    <w:rsid w:val="00E43338"/>
    <w:rsid w:val="00E436EF"/>
    <w:rsid w:val="00E50629"/>
    <w:rsid w:val="00E51CD3"/>
    <w:rsid w:val="00E52EBA"/>
    <w:rsid w:val="00E55D24"/>
    <w:rsid w:val="00E57EBB"/>
    <w:rsid w:val="00E60678"/>
    <w:rsid w:val="00E606EF"/>
    <w:rsid w:val="00E61476"/>
    <w:rsid w:val="00E636ED"/>
    <w:rsid w:val="00E63DCB"/>
    <w:rsid w:val="00E658F3"/>
    <w:rsid w:val="00E66B29"/>
    <w:rsid w:val="00E709CE"/>
    <w:rsid w:val="00E74F16"/>
    <w:rsid w:val="00E77136"/>
    <w:rsid w:val="00E81CE8"/>
    <w:rsid w:val="00E8679E"/>
    <w:rsid w:val="00E90B07"/>
    <w:rsid w:val="00E91813"/>
    <w:rsid w:val="00E93875"/>
    <w:rsid w:val="00E93D4D"/>
    <w:rsid w:val="00E9506C"/>
    <w:rsid w:val="00E96613"/>
    <w:rsid w:val="00EA10A5"/>
    <w:rsid w:val="00EA22AF"/>
    <w:rsid w:val="00EA29DD"/>
    <w:rsid w:val="00EA2E86"/>
    <w:rsid w:val="00EA414E"/>
    <w:rsid w:val="00EA79E1"/>
    <w:rsid w:val="00EB0597"/>
    <w:rsid w:val="00EB0620"/>
    <w:rsid w:val="00EB6B43"/>
    <w:rsid w:val="00EC4124"/>
    <w:rsid w:val="00EC6943"/>
    <w:rsid w:val="00EC699A"/>
    <w:rsid w:val="00EC7D63"/>
    <w:rsid w:val="00ED0EB9"/>
    <w:rsid w:val="00ED1FB1"/>
    <w:rsid w:val="00ED38E0"/>
    <w:rsid w:val="00ED69DF"/>
    <w:rsid w:val="00ED6ED5"/>
    <w:rsid w:val="00EE3AF4"/>
    <w:rsid w:val="00EE5F85"/>
    <w:rsid w:val="00EE65D0"/>
    <w:rsid w:val="00EE73BF"/>
    <w:rsid w:val="00EF2238"/>
    <w:rsid w:val="00EF3405"/>
    <w:rsid w:val="00EF3EA7"/>
    <w:rsid w:val="00EF5449"/>
    <w:rsid w:val="00EF5606"/>
    <w:rsid w:val="00F0361E"/>
    <w:rsid w:val="00F06469"/>
    <w:rsid w:val="00F100B3"/>
    <w:rsid w:val="00F144ED"/>
    <w:rsid w:val="00F14B26"/>
    <w:rsid w:val="00F14C3B"/>
    <w:rsid w:val="00F14F03"/>
    <w:rsid w:val="00F17C9C"/>
    <w:rsid w:val="00F23CF8"/>
    <w:rsid w:val="00F2745F"/>
    <w:rsid w:val="00F33F3A"/>
    <w:rsid w:val="00F349CF"/>
    <w:rsid w:val="00F37EB9"/>
    <w:rsid w:val="00F4117F"/>
    <w:rsid w:val="00F4341D"/>
    <w:rsid w:val="00F44C3A"/>
    <w:rsid w:val="00F46816"/>
    <w:rsid w:val="00F46C6F"/>
    <w:rsid w:val="00F5017A"/>
    <w:rsid w:val="00F51D41"/>
    <w:rsid w:val="00F540FA"/>
    <w:rsid w:val="00F54E06"/>
    <w:rsid w:val="00F5621A"/>
    <w:rsid w:val="00F625BB"/>
    <w:rsid w:val="00F63FAA"/>
    <w:rsid w:val="00F6747C"/>
    <w:rsid w:val="00F70A4C"/>
    <w:rsid w:val="00F719D2"/>
    <w:rsid w:val="00F75106"/>
    <w:rsid w:val="00F764AE"/>
    <w:rsid w:val="00F77473"/>
    <w:rsid w:val="00F7750E"/>
    <w:rsid w:val="00F81009"/>
    <w:rsid w:val="00F826CF"/>
    <w:rsid w:val="00F8281F"/>
    <w:rsid w:val="00F833CB"/>
    <w:rsid w:val="00F85AD8"/>
    <w:rsid w:val="00F8682A"/>
    <w:rsid w:val="00F875C5"/>
    <w:rsid w:val="00F878DE"/>
    <w:rsid w:val="00F9162C"/>
    <w:rsid w:val="00F91A79"/>
    <w:rsid w:val="00F9216B"/>
    <w:rsid w:val="00F94C48"/>
    <w:rsid w:val="00FA09A0"/>
    <w:rsid w:val="00FA5D75"/>
    <w:rsid w:val="00FA647F"/>
    <w:rsid w:val="00FA76AB"/>
    <w:rsid w:val="00FB071F"/>
    <w:rsid w:val="00FB14A5"/>
    <w:rsid w:val="00FB2C02"/>
    <w:rsid w:val="00FB4A46"/>
    <w:rsid w:val="00FB5148"/>
    <w:rsid w:val="00FB5238"/>
    <w:rsid w:val="00FB5879"/>
    <w:rsid w:val="00FB589B"/>
    <w:rsid w:val="00FC0706"/>
    <w:rsid w:val="00FC18AB"/>
    <w:rsid w:val="00FD0AB5"/>
    <w:rsid w:val="00FD2418"/>
    <w:rsid w:val="00FD6010"/>
    <w:rsid w:val="00FE2A42"/>
    <w:rsid w:val="00FE4D84"/>
    <w:rsid w:val="00FE6C1F"/>
    <w:rsid w:val="00FF1333"/>
    <w:rsid w:val="00FF317A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F816D2-4CD0-488B-AE3C-166645E4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C0"/>
    <w:pPr>
      <w:jc w:val="both"/>
    </w:pPr>
    <w:rPr>
      <w:sz w:val="24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23CD5"/>
  </w:style>
  <w:style w:type="numbering" w:customStyle="1" w:styleId="NoList11">
    <w:name w:val="No List11"/>
    <w:next w:val="NoList"/>
    <w:uiPriority w:val="99"/>
    <w:semiHidden/>
    <w:unhideWhenUsed/>
    <w:rsid w:val="00123CD5"/>
  </w:style>
  <w:style w:type="numbering" w:customStyle="1" w:styleId="NoList111">
    <w:name w:val="No List111"/>
    <w:next w:val="NoList"/>
    <w:uiPriority w:val="99"/>
    <w:semiHidden/>
    <w:unhideWhenUsed/>
    <w:rsid w:val="00123CD5"/>
  </w:style>
  <w:style w:type="paragraph" w:styleId="ListParagraph">
    <w:name w:val="List Paragraph"/>
    <w:basedOn w:val="Normal"/>
    <w:uiPriority w:val="34"/>
    <w:qFormat/>
    <w:rsid w:val="00123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CD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23CD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123CD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23CD5"/>
    <w:rPr>
      <w:rFonts w:eastAsia="Calibri"/>
    </w:rPr>
  </w:style>
  <w:style w:type="paragraph" w:styleId="NoSpacing">
    <w:name w:val="No Spacing"/>
    <w:link w:val="NoSpacingChar"/>
    <w:uiPriority w:val="1"/>
    <w:qFormat/>
    <w:rsid w:val="00123CD5"/>
    <w:rPr>
      <w:rFonts w:ascii="Calibri" w:eastAsia="Times New Roman" w:hAnsi="Calibri"/>
      <w:sz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123CD5"/>
    <w:rPr>
      <w:rFonts w:ascii="Calibri" w:eastAsia="Times New Roman" w:hAnsi="Calibri"/>
      <w:sz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CD5"/>
    <w:rPr>
      <w:rFonts w:ascii="Tahoma" w:eastAsia="Calibri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123CD5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ja-JP"/>
    </w:rPr>
  </w:style>
  <w:style w:type="numbering" w:customStyle="1" w:styleId="NoList2">
    <w:name w:val="No List2"/>
    <w:next w:val="NoList"/>
    <w:uiPriority w:val="99"/>
    <w:semiHidden/>
    <w:unhideWhenUsed/>
    <w:rsid w:val="00123CD5"/>
  </w:style>
  <w:style w:type="character" w:customStyle="1" w:styleId="rvts3">
    <w:name w:val="rvts3"/>
    <w:rsid w:val="00123CD5"/>
    <w:rPr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123CD5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73B7-4CB7-4A1E-B96D-8E23D41B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пољопривреде и заштите животне средине</vt:lpstr>
    </vt:vector>
  </TitlesOfParts>
  <Company>Hewlett-Packard Company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пољопривреде и заштите животне средине</dc:title>
  <dc:subject>Ознака: ОАО – ИЗ 001</dc:subject>
  <dc:creator>Издање: 1</dc:creator>
  <cp:keywords/>
  <cp:lastModifiedBy>Vladimir Mitrović</cp:lastModifiedBy>
  <cp:revision>2</cp:revision>
  <cp:lastPrinted>2023-11-16T14:32:00Z</cp:lastPrinted>
  <dcterms:created xsi:type="dcterms:W3CDTF">2024-04-11T13:09:00Z</dcterms:created>
  <dcterms:modified xsi:type="dcterms:W3CDTF">2024-04-11T13:09:00Z</dcterms:modified>
</cp:coreProperties>
</file>